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55D" w:rsidRDefault="005A355D" w:rsidP="005A355D">
      <w:pPr>
        <w:rPr>
          <w:rFonts w:hint="eastAsia"/>
        </w:rPr>
      </w:pPr>
      <w:bookmarkStart w:id="0" w:name="_GoBack"/>
      <w:bookmarkEnd w:id="0"/>
    </w:p>
    <w:p w:rsidR="00AE63DF" w:rsidRDefault="00AE63DF" w:rsidP="00AE63D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E63DF" w:rsidRPr="00AE63DF" w:rsidRDefault="00AE63DF" w:rsidP="00AE63DF">
      <w:pPr>
        <w:ind w:leftChars="85" w:left="178"/>
      </w:pPr>
      <w:r w:rsidRPr="00AE63DF">
        <w:t>（有価証券とみなされる合名会社又は合資会社の社員権）</w:t>
      </w:r>
    </w:p>
    <w:p w:rsidR="00AE63DF" w:rsidRPr="0096354A" w:rsidRDefault="00AE63DF" w:rsidP="00AE63DF">
      <w:pPr>
        <w:ind w:left="179" w:hangingChars="85" w:hanging="179"/>
      </w:pPr>
      <w:r w:rsidRPr="00AE63DF">
        <w:rPr>
          <w:b/>
          <w:bCs/>
        </w:rPr>
        <w:t>第一条の</w:t>
      </w:r>
      <w:r w:rsidRPr="00AE63DF">
        <w:rPr>
          <w:rFonts w:hint="eastAsia"/>
          <w:b/>
          <w:bCs/>
        </w:rPr>
        <w:t>二</w:t>
      </w:r>
      <w:r w:rsidRPr="00AE63DF">
        <w:t xml:space="preserve">　法第二条第二項第三号に規定する政令で定めるものは</w:t>
      </w:r>
      <w:r w:rsidRPr="0096354A">
        <w:t>、次に掲げるものとする。</w:t>
      </w:r>
    </w:p>
    <w:p w:rsidR="00AE63DF" w:rsidRPr="0096354A" w:rsidRDefault="00AE63DF" w:rsidP="00AE63DF">
      <w:pPr>
        <w:ind w:leftChars="86" w:left="359" w:hangingChars="85" w:hanging="178"/>
      </w:pPr>
      <w:r w:rsidRPr="0096354A">
        <w:t>一　その社員のすべてが次のいずれかに該当する合名会社の社員権</w:t>
      </w:r>
    </w:p>
    <w:p w:rsidR="00AE63DF" w:rsidRPr="0096354A" w:rsidRDefault="00AE63DF" w:rsidP="00AE63DF">
      <w:pPr>
        <w:ind w:leftChars="172" w:left="539" w:hangingChars="85" w:hanging="178"/>
      </w:pPr>
      <w:r w:rsidRPr="0096354A">
        <w:t>イ　株式会社</w:t>
      </w:r>
    </w:p>
    <w:p w:rsidR="00AE63DF" w:rsidRPr="0096354A" w:rsidRDefault="00AE63DF" w:rsidP="00AE63DF">
      <w:pPr>
        <w:ind w:leftChars="172" w:left="539" w:hangingChars="85" w:hanging="178"/>
      </w:pPr>
      <w:r w:rsidRPr="0096354A">
        <w:t>ロ　合同会社</w:t>
      </w:r>
    </w:p>
    <w:p w:rsidR="00AE63DF" w:rsidRPr="0096354A" w:rsidRDefault="00AE63DF" w:rsidP="00AE63DF">
      <w:pPr>
        <w:ind w:leftChars="86" w:left="359" w:hangingChars="85" w:hanging="178"/>
      </w:pPr>
      <w:r w:rsidRPr="0096354A">
        <w:t>二　その無限責任社員のすべてが次のいずれかに該当する合資会社の社員権</w:t>
      </w:r>
    </w:p>
    <w:p w:rsidR="00AE63DF" w:rsidRPr="0096354A" w:rsidRDefault="00AE63DF" w:rsidP="00AE63DF">
      <w:pPr>
        <w:ind w:leftChars="172" w:left="539" w:hangingChars="85" w:hanging="178"/>
      </w:pPr>
      <w:r w:rsidRPr="0096354A">
        <w:t>イ　株式会社</w:t>
      </w:r>
    </w:p>
    <w:p w:rsidR="00AE63DF" w:rsidRPr="0096354A" w:rsidRDefault="00AE63DF" w:rsidP="00AE63DF">
      <w:pPr>
        <w:ind w:leftChars="172" w:left="539" w:hangingChars="85" w:hanging="178"/>
      </w:pPr>
      <w:r w:rsidRPr="0096354A">
        <w:t>ロ　合同会社</w:t>
      </w:r>
    </w:p>
    <w:p w:rsidR="00AE63DF" w:rsidRPr="00AE63DF" w:rsidRDefault="00AE63DF" w:rsidP="00AE63DF">
      <w:pPr>
        <w:rPr>
          <w:rFonts w:hint="eastAsia"/>
        </w:rPr>
      </w:pPr>
    </w:p>
    <w:p w:rsidR="00AE63DF" w:rsidRDefault="00AE63DF" w:rsidP="00AE63DF">
      <w:pPr>
        <w:rPr>
          <w:rFonts w:hint="eastAsia"/>
        </w:rPr>
      </w:pPr>
    </w:p>
    <w:p w:rsidR="00AE63DF" w:rsidRDefault="00AE63DF" w:rsidP="00AE63D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E63DF" w:rsidRDefault="00AE63DF" w:rsidP="00AE63D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AE63DF" w:rsidRDefault="00AE63DF" w:rsidP="00AE63D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AE63DF" w:rsidRDefault="00AE63DF" w:rsidP="00AE63D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AE63DF" w:rsidRDefault="00AE63DF" w:rsidP="00AE63D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AE63DF" w:rsidRDefault="00AE63DF" w:rsidP="00AE63D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827EC" w:rsidRDefault="0081436A" w:rsidP="00AE63D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827EC" w:rsidRDefault="00A827EC" w:rsidP="00A827EC">
      <w:pPr>
        <w:rPr>
          <w:rFonts w:hint="eastAsia"/>
        </w:rPr>
      </w:pPr>
    </w:p>
    <w:p w:rsidR="00A827EC" w:rsidRDefault="00A827EC" w:rsidP="00A827EC">
      <w:pPr>
        <w:rPr>
          <w:rFonts w:hint="eastAsia"/>
        </w:rPr>
      </w:pPr>
      <w:r>
        <w:rPr>
          <w:rFonts w:hint="eastAsia"/>
        </w:rPr>
        <w:t>（改正後）</w:t>
      </w:r>
    </w:p>
    <w:p w:rsidR="00190733" w:rsidRPr="0096354A" w:rsidRDefault="00190733" w:rsidP="00190733">
      <w:pPr>
        <w:ind w:leftChars="85" w:left="178"/>
      </w:pPr>
      <w:r w:rsidRPr="00E26F2E">
        <w:rPr>
          <w:u w:val="single" w:color="FF0000"/>
        </w:rPr>
        <w:t>（有価証券とみなされる合名会社又は合資会社の社員権）</w:t>
      </w:r>
    </w:p>
    <w:p w:rsidR="00190733" w:rsidRPr="0096354A" w:rsidRDefault="00190733" w:rsidP="00190733">
      <w:pPr>
        <w:ind w:left="179" w:hangingChars="85" w:hanging="179"/>
      </w:pPr>
      <w:r w:rsidRPr="00190733">
        <w:rPr>
          <w:b/>
          <w:bCs/>
          <w:u w:val="single" w:color="FF0000"/>
        </w:rPr>
        <w:t>第一条の</w:t>
      </w:r>
      <w:r w:rsidRPr="00190733">
        <w:rPr>
          <w:rFonts w:hint="eastAsia"/>
          <w:b/>
          <w:bCs/>
          <w:u w:val="single" w:color="FF0000"/>
        </w:rPr>
        <w:t>二</w:t>
      </w:r>
      <w:r w:rsidRPr="0096354A">
        <w:t xml:space="preserve">　法</w:t>
      </w:r>
      <w:r w:rsidRPr="00E26F2E">
        <w:rPr>
          <w:u w:val="single" w:color="FF0000"/>
        </w:rPr>
        <w:t>第二条第二項第三号に規定する政令で定めるもの</w:t>
      </w:r>
      <w:r w:rsidRPr="0096354A">
        <w:t>は、次に掲げるものとする。</w:t>
      </w:r>
    </w:p>
    <w:p w:rsidR="00190733" w:rsidRPr="0096354A" w:rsidRDefault="00190733" w:rsidP="00190733">
      <w:pPr>
        <w:ind w:leftChars="86" w:left="359" w:hangingChars="85" w:hanging="178"/>
      </w:pPr>
      <w:r w:rsidRPr="0096354A">
        <w:t>一　その社員のすべてが次のいずれかに該当する合名会社の社員権</w:t>
      </w:r>
    </w:p>
    <w:p w:rsidR="00190733" w:rsidRPr="0096354A" w:rsidRDefault="00190733" w:rsidP="00190733">
      <w:pPr>
        <w:ind w:leftChars="172" w:left="539" w:hangingChars="85" w:hanging="178"/>
      </w:pPr>
      <w:r w:rsidRPr="0096354A">
        <w:t>イ　株式会社</w:t>
      </w:r>
    </w:p>
    <w:p w:rsidR="00190733" w:rsidRPr="0096354A" w:rsidRDefault="00190733" w:rsidP="00190733">
      <w:pPr>
        <w:ind w:leftChars="172" w:left="539" w:hangingChars="85" w:hanging="178"/>
      </w:pPr>
      <w:r w:rsidRPr="0096354A">
        <w:t>ロ　合同会社</w:t>
      </w:r>
    </w:p>
    <w:p w:rsidR="00190733" w:rsidRPr="0096354A" w:rsidRDefault="00190733" w:rsidP="00190733">
      <w:pPr>
        <w:ind w:leftChars="86" w:left="359" w:hangingChars="85" w:hanging="178"/>
      </w:pPr>
      <w:r w:rsidRPr="0096354A">
        <w:t>二　その無限責任社員のすべてが次のいずれかに該当する合資会社の社員権</w:t>
      </w:r>
    </w:p>
    <w:p w:rsidR="00190733" w:rsidRPr="0096354A" w:rsidRDefault="00190733" w:rsidP="00190733">
      <w:pPr>
        <w:ind w:leftChars="172" w:left="539" w:hangingChars="85" w:hanging="178"/>
      </w:pPr>
      <w:r w:rsidRPr="0096354A">
        <w:t>イ　株式会社</w:t>
      </w:r>
    </w:p>
    <w:p w:rsidR="00190733" w:rsidRPr="0096354A" w:rsidRDefault="00190733" w:rsidP="00190733">
      <w:pPr>
        <w:ind w:leftChars="172" w:left="539" w:hangingChars="85" w:hanging="178"/>
      </w:pPr>
      <w:r w:rsidRPr="0096354A">
        <w:t>ロ　合同会社</w:t>
      </w:r>
    </w:p>
    <w:p w:rsidR="0073205F" w:rsidRPr="00190733" w:rsidRDefault="0073205F" w:rsidP="0073205F">
      <w:pPr>
        <w:ind w:left="178" w:hangingChars="85" w:hanging="178"/>
        <w:rPr>
          <w:rFonts w:hint="eastAsia"/>
        </w:rPr>
      </w:pPr>
    </w:p>
    <w:p w:rsidR="00306868" w:rsidRDefault="00306868" w:rsidP="00306868">
      <w:pPr>
        <w:ind w:left="178" w:hangingChars="85" w:hanging="178"/>
        <w:rPr>
          <w:rFonts w:hint="eastAsia"/>
        </w:rPr>
      </w:pPr>
      <w:r>
        <w:rPr>
          <w:rFonts w:hint="eastAsia"/>
        </w:rPr>
        <w:t>（改正前）</w:t>
      </w:r>
    </w:p>
    <w:p w:rsidR="00190733" w:rsidRPr="00190733" w:rsidRDefault="00190733" w:rsidP="00190733">
      <w:pPr>
        <w:ind w:leftChars="85" w:left="178"/>
        <w:rPr>
          <w:u w:val="single" w:color="FF0000"/>
        </w:rPr>
      </w:pPr>
      <w:r w:rsidRPr="00190733">
        <w:rPr>
          <w:u w:val="single" w:color="FF0000"/>
        </w:rPr>
        <w:t>（合同会社の社員権その他これに類するもの）</w:t>
      </w:r>
    </w:p>
    <w:p w:rsidR="00190733" w:rsidRPr="0096354A" w:rsidRDefault="00190733" w:rsidP="00190733">
      <w:pPr>
        <w:ind w:left="179" w:hangingChars="85" w:hanging="179"/>
      </w:pPr>
      <w:r w:rsidRPr="00190733">
        <w:rPr>
          <w:b/>
          <w:bCs/>
          <w:u w:val="single" w:color="FF0000"/>
        </w:rPr>
        <w:t>第一条の三の四</w:t>
      </w:r>
      <w:r w:rsidRPr="0096354A">
        <w:t xml:space="preserve">　法</w:t>
      </w:r>
      <w:r w:rsidRPr="00190733">
        <w:rPr>
          <w:u w:val="single" w:color="FF0000"/>
        </w:rPr>
        <w:t>第二条第二項第六号に規定する合同会社の社員権その他これに類するものとして政令で定める権利</w:t>
      </w:r>
      <w:r w:rsidRPr="0096354A">
        <w:t>は、次に掲げるものとする。</w:t>
      </w:r>
    </w:p>
    <w:p w:rsidR="00190733" w:rsidRPr="0096354A" w:rsidRDefault="00190733" w:rsidP="00190733">
      <w:pPr>
        <w:ind w:leftChars="86" w:left="359" w:hangingChars="85" w:hanging="178"/>
      </w:pPr>
      <w:r w:rsidRPr="0096354A">
        <w:lastRenderedPageBreak/>
        <w:t>一　その社員のすべてが次のいずれかに該当する合名会社の社員権</w:t>
      </w:r>
    </w:p>
    <w:p w:rsidR="00190733" w:rsidRPr="0096354A" w:rsidRDefault="00190733" w:rsidP="00190733">
      <w:pPr>
        <w:ind w:leftChars="172" w:left="539" w:hangingChars="85" w:hanging="178"/>
      </w:pPr>
      <w:r w:rsidRPr="0096354A">
        <w:t>イ　株式会社</w:t>
      </w:r>
    </w:p>
    <w:p w:rsidR="00190733" w:rsidRPr="0096354A" w:rsidRDefault="00190733" w:rsidP="00190733">
      <w:pPr>
        <w:ind w:leftChars="172" w:left="539" w:hangingChars="85" w:hanging="178"/>
      </w:pPr>
      <w:r w:rsidRPr="0096354A">
        <w:t>ロ　合同会社</w:t>
      </w:r>
    </w:p>
    <w:p w:rsidR="00190733" w:rsidRPr="0096354A" w:rsidRDefault="00190733" w:rsidP="00190733">
      <w:pPr>
        <w:ind w:leftChars="86" w:left="359" w:hangingChars="85" w:hanging="178"/>
      </w:pPr>
      <w:r w:rsidRPr="0096354A">
        <w:t>二　その無限責任社員のすべてが次のいずれかに該当する合資会社の社員権</w:t>
      </w:r>
    </w:p>
    <w:p w:rsidR="00190733" w:rsidRPr="0096354A" w:rsidRDefault="00190733" w:rsidP="00190733">
      <w:pPr>
        <w:ind w:leftChars="172" w:left="539" w:hangingChars="85" w:hanging="178"/>
      </w:pPr>
      <w:r w:rsidRPr="0096354A">
        <w:t>イ　株式会社</w:t>
      </w:r>
    </w:p>
    <w:p w:rsidR="00190733" w:rsidRPr="0096354A" w:rsidRDefault="00190733" w:rsidP="00190733">
      <w:pPr>
        <w:ind w:leftChars="172" w:left="539" w:hangingChars="85" w:hanging="178"/>
      </w:pPr>
      <w:r w:rsidRPr="0096354A">
        <w:t>ロ　合同会社</w:t>
      </w:r>
    </w:p>
    <w:p w:rsidR="006F7A7D" w:rsidRPr="00190733" w:rsidRDefault="006F7A7D">
      <w:pPr>
        <w:rPr>
          <w:rFonts w:hint="eastAsia"/>
        </w:rPr>
      </w:pPr>
    </w:p>
    <w:p w:rsidR="00190733" w:rsidRDefault="00190733" w:rsidP="00190733">
      <w:pPr>
        <w:rPr>
          <w:rFonts w:hint="eastAsia"/>
        </w:rPr>
      </w:pPr>
    </w:p>
    <w:p w:rsidR="00190733" w:rsidRDefault="00190733" w:rsidP="0019073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190733" w:rsidRDefault="00190733" w:rsidP="0019073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190733" w:rsidRDefault="00190733" w:rsidP="0019073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190733" w:rsidRDefault="00190733" w:rsidP="0019073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190733" w:rsidRDefault="00190733" w:rsidP="0019073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190733" w:rsidRDefault="00190733" w:rsidP="00190733">
      <w:pPr>
        <w:rPr>
          <w:rFonts w:hint="eastAsia"/>
        </w:rPr>
      </w:pPr>
    </w:p>
    <w:p w:rsidR="00190733" w:rsidRDefault="00190733" w:rsidP="00190733">
      <w:pPr>
        <w:rPr>
          <w:rFonts w:hint="eastAsia"/>
        </w:rPr>
      </w:pPr>
      <w:r>
        <w:rPr>
          <w:rFonts w:hint="eastAsia"/>
        </w:rPr>
        <w:t>（改正後）</w:t>
      </w:r>
    </w:p>
    <w:p w:rsidR="00190733" w:rsidRPr="0096354A" w:rsidRDefault="00190733" w:rsidP="00190733">
      <w:pPr>
        <w:ind w:leftChars="85" w:left="178"/>
      </w:pPr>
      <w:r w:rsidRPr="0096354A">
        <w:t>（合同会社の社員権その他これに類するもの）</w:t>
      </w:r>
    </w:p>
    <w:p w:rsidR="00190733" w:rsidRPr="0096354A" w:rsidRDefault="00190733" w:rsidP="00190733">
      <w:pPr>
        <w:ind w:left="179" w:hangingChars="85" w:hanging="179"/>
      </w:pPr>
      <w:r w:rsidRPr="0096354A">
        <w:rPr>
          <w:b/>
          <w:bCs/>
        </w:rPr>
        <w:t>第一条の三の四</w:t>
      </w:r>
      <w:r w:rsidRPr="0096354A">
        <w:t xml:space="preserve">　法第二条第二項第六号に規定する合同会社の社員権その他これに類するものとして政令で定める権利は、次に掲げるものとする。</w:t>
      </w:r>
    </w:p>
    <w:p w:rsidR="00190733" w:rsidRPr="0096354A" w:rsidRDefault="00190733" w:rsidP="00190733">
      <w:pPr>
        <w:ind w:leftChars="86" w:left="359" w:hangingChars="85" w:hanging="178"/>
      </w:pPr>
      <w:r w:rsidRPr="0096354A">
        <w:t>一　その社員のすべてが次のいずれかに該当する合名会社の社員権</w:t>
      </w:r>
    </w:p>
    <w:p w:rsidR="00190733" w:rsidRPr="0096354A" w:rsidRDefault="00190733" w:rsidP="00190733">
      <w:pPr>
        <w:ind w:leftChars="172" w:left="539" w:hangingChars="85" w:hanging="178"/>
      </w:pPr>
      <w:r w:rsidRPr="0096354A">
        <w:t>イ　株式会社</w:t>
      </w:r>
    </w:p>
    <w:p w:rsidR="00190733" w:rsidRPr="0096354A" w:rsidRDefault="00190733" w:rsidP="00190733">
      <w:pPr>
        <w:ind w:leftChars="172" w:left="539" w:hangingChars="85" w:hanging="178"/>
      </w:pPr>
      <w:r w:rsidRPr="0096354A">
        <w:t>ロ　合同会社</w:t>
      </w:r>
    </w:p>
    <w:p w:rsidR="00190733" w:rsidRPr="0096354A" w:rsidRDefault="00190733" w:rsidP="00190733">
      <w:pPr>
        <w:ind w:leftChars="86" w:left="359" w:hangingChars="85" w:hanging="178"/>
      </w:pPr>
      <w:r w:rsidRPr="0096354A">
        <w:t>二　その無限責任社員のすべてが次のいずれかに該当する合資会社の社員権</w:t>
      </w:r>
    </w:p>
    <w:p w:rsidR="00190733" w:rsidRPr="0096354A" w:rsidRDefault="00190733" w:rsidP="00190733">
      <w:pPr>
        <w:ind w:leftChars="172" w:left="539" w:hangingChars="85" w:hanging="178"/>
      </w:pPr>
      <w:r w:rsidRPr="0096354A">
        <w:t>イ　株式会社</w:t>
      </w:r>
    </w:p>
    <w:p w:rsidR="00190733" w:rsidRPr="0096354A" w:rsidRDefault="00190733" w:rsidP="00190733">
      <w:pPr>
        <w:ind w:leftChars="172" w:left="539" w:hangingChars="85" w:hanging="178"/>
      </w:pPr>
      <w:r w:rsidRPr="0096354A">
        <w:t>ロ　合同会社</w:t>
      </w:r>
    </w:p>
    <w:p w:rsidR="00190733" w:rsidRPr="00283C14" w:rsidRDefault="00190733" w:rsidP="00190733">
      <w:pPr>
        <w:ind w:left="178" w:hangingChars="85" w:hanging="178"/>
        <w:rPr>
          <w:rFonts w:hint="eastAsia"/>
        </w:rPr>
      </w:pPr>
    </w:p>
    <w:p w:rsidR="00190733" w:rsidRDefault="00190733" w:rsidP="00190733">
      <w:pPr>
        <w:ind w:left="178" w:hangingChars="85" w:hanging="178"/>
        <w:rPr>
          <w:rFonts w:hint="eastAsia"/>
        </w:rPr>
      </w:pPr>
      <w:r>
        <w:rPr>
          <w:rFonts w:hint="eastAsia"/>
        </w:rPr>
        <w:t>（改正前）</w:t>
      </w:r>
    </w:p>
    <w:p w:rsidR="00190733" w:rsidRPr="00205E78" w:rsidRDefault="00190733" w:rsidP="00190733">
      <w:pPr>
        <w:rPr>
          <w:rFonts w:hint="eastAsia"/>
          <w:u w:val="single" w:color="FF0000"/>
        </w:rPr>
      </w:pPr>
      <w:r w:rsidRPr="00205E78">
        <w:rPr>
          <w:rFonts w:hint="eastAsia"/>
          <w:u w:val="single" w:color="FF0000"/>
        </w:rPr>
        <w:t>（新設）</w:t>
      </w:r>
    </w:p>
    <w:p w:rsidR="00190733" w:rsidRPr="005A355D" w:rsidRDefault="00190733">
      <w:pPr>
        <w:rPr>
          <w:rFonts w:hint="eastAsia"/>
        </w:rPr>
      </w:pPr>
    </w:p>
    <w:sectPr w:rsidR="00190733" w:rsidRPr="005A35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0A8" w:rsidRDefault="00BE50A8">
      <w:r>
        <w:separator/>
      </w:r>
    </w:p>
  </w:endnote>
  <w:endnote w:type="continuationSeparator" w:id="0">
    <w:p w:rsidR="00BE50A8" w:rsidRDefault="00BE5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DCA" w:rsidRDefault="00BC1DCA" w:rsidP="004117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C1DCA" w:rsidRDefault="00BC1DCA" w:rsidP="005A355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DCA" w:rsidRDefault="00BC1DCA" w:rsidP="004117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D67F4">
      <w:rPr>
        <w:rStyle w:val="a4"/>
        <w:noProof/>
      </w:rPr>
      <w:t>1</w:t>
    </w:r>
    <w:r>
      <w:rPr>
        <w:rStyle w:val="a4"/>
      </w:rPr>
      <w:fldChar w:fldCharType="end"/>
    </w:r>
  </w:p>
  <w:p w:rsidR="00BC1DCA" w:rsidRDefault="00A827EC" w:rsidP="00A827EC">
    <w:pPr>
      <w:pStyle w:val="a3"/>
      <w:ind w:right="360"/>
    </w:pPr>
    <w:r>
      <w:rPr>
        <w:rFonts w:ascii="Times New Roman" w:hAnsi="Times New Roman" w:hint="eastAsia"/>
        <w:kern w:val="0"/>
        <w:szCs w:val="21"/>
      </w:rPr>
      <w:t xml:space="preserve">金融商品取引法施行令　</w:t>
    </w:r>
    <w:r w:rsidRPr="00A827EC">
      <w:rPr>
        <w:rFonts w:ascii="Times New Roman" w:hAnsi="Times New Roman"/>
        <w:kern w:val="0"/>
        <w:szCs w:val="21"/>
      </w:rPr>
      <w:fldChar w:fldCharType="begin"/>
    </w:r>
    <w:r w:rsidRPr="00A827E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2.doc</w:t>
    </w:r>
    <w:r w:rsidRPr="00A827E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0A8" w:rsidRDefault="00BE50A8">
      <w:r>
        <w:separator/>
      </w:r>
    </w:p>
  </w:footnote>
  <w:footnote w:type="continuationSeparator" w:id="0">
    <w:p w:rsidR="00BE50A8" w:rsidRDefault="00BE50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55D"/>
    <w:rsid w:val="000F2F3C"/>
    <w:rsid w:val="00190733"/>
    <w:rsid w:val="001F4FA2"/>
    <w:rsid w:val="002C730F"/>
    <w:rsid w:val="00306868"/>
    <w:rsid w:val="00385710"/>
    <w:rsid w:val="004117FC"/>
    <w:rsid w:val="004704A9"/>
    <w:rsid w:val="004E5F82"/>
    <w:rsid w:val="005A355D"/>
    <w:rsid w:val="00676778"/>
    <w:rsid w:val="00695052"/>
    <w:rsid w:val="006F7A7D"/>
    <w:rsid w:val="0073205F"/>
    <w:rsid w:val="0081436A"/>
    <w:rsid w:val="00827943"/>
    <w:rsid w:val="0090421F"/>
    <w:rsid w:val="00941660"/>
    <w:rsid w:val="009A154C"/>
    <w:rsid w:val="00A827EC"/>
    <w:rsid w:val="00AA4F77"/>
    <w:rsid w:val="00AA569A"/>
    <w:rsid w:val="00AE63DF"/>
    <w:rsid w:val="00BC1DCA"/>
    <w:rsid w:val="00BD2565"/>
    <w:rsid w:val="00BE50A8"/>
    <w:rsid w:val="00CB0B69"/>
    <w:rsid w:val="00CD1780"/>
    <w:rsid w:val="00CD67F4"/>
    <w:rsid w:val="00D30EF6"/>
    <w:rsid w:val="00D76C8A"/>
    <w:rsid w:val="00D81CD5"/>
    <w:rsid w:val="00E07593"/>
    <w:rsid w:val="00E737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5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A355D"/>
    <w:pPr>
      <w:tabs>
        <w:tab w:val="center" w:pos="4252"/>
        <w:tab w:val="right" w:pos="8504"/>
      </w:tabs>
      <w:snapToGrid w:val="0"/>
    </w:pPr>
  </w:style>
  <w:style w:type="character" w:styleId="a4">
    <w:name w:val="page number"/>
    <w:basedOn w:val="a0"/>
    <w:rsid w:val="005A355D"/>
  </w:style>
  <w:style w:type="paragraph" w:styleId="a5">
    <w:name w:val="header"/>
    <w:basedOn w:val="a"/>
    <w:rsid w:val="00E075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160</Words>
  <Characters>916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2024-08-07T06:26:00Z</dcterms:created>
  <dcterms:modified xsi:type="dcterms:W3CDTF">2024-08-07T06:26:00Z</dcterms:modified>
</cp:coreProperties>
</file>