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8A6" w:rsidRDefault="00F338A6" w:rsidP="00F338A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F338A6" w:rsidRDefault="00F338A6" w:rsidP="00F338A6">
      <w:pPr>
        <w:rPr>
          <w:rFonts w:hint="eastAsia"/>
        </w:rPr>
      </w:pPr>
    </w:p>
    <w:p w:rsidR="00D910CD" w:rsidRDefault="00D910CD" w:rsidP="00D910CD">
      <w:pPr>
        <w:ind w:leftChars="85" w:left="178"/>
        <w:rPr>
          <w:rFonts w:hint="eastAsia"/>
        </w:rPr>
      </w:pPr>
      <w:r>
        <w:rPr>
          <w:rFonts w:hint="eastAsia"/>
        </w:rPr>
        <w:t>（金融商品取引所による金融商品債務引受業）</w:t>
      </w:r>
    </w:p>
    <w:p w:rsidR="00D910CD" w:rsidRDefault="00D910CD" w:rsidP="00D910CD">
      <w:pPr>
        <w:ind w:left="179" w:hangingChars="85" w:hanging="179"/>
        <w:rPr>
          <w:rFonts w:hint="eastAsia"/>
        </w:rPr>
      </w:pPr>
      <w:r w:rsidRPr="00F338A6">
        <w:rPr>
          <w:rFonts w:hint="eastAsia"/>
          <w:b/>
        </w:rPr>
        <w:t>第百五十六条の十九</w:t>
      </w:r>
      <w:r>
        <w:rPr>
          <w:rFonts w:hint="eastAsia"/>
        </w:rPr>
        <w:t xml:space="preserve">　金融商品取引所は、</w:t>
      </w:r>
      <w:r w:rsidRPr="00D910CD">
        <w:t>第八十七条の二第一項</w:t>
      </w:r>
      <w:r>
        <w:rPr>
          <w:rFonts w:hint="eastAsia"/>
        </w:rPr>
        <w:t>及び第百五十六条の二の規定にかかわらず、内閣府令で定めるところにより、内閣総理大臣の承認を受けて金融商品債務引受業等及びこれに附帯する業務を行うことができる。</w:t>
      </w:r>
    </w:p>
    <w:p w:rsidR="00D910CD" w:rsidRPr="00D910CD" w:rsidRDefault="00D910CD" w:rsidP="00F338A6">
      <w:pPr>
        <w:rPr>
          <w:rFonts w:hint="eastAsia"/>
        </w:rPr>
      </w:pPr>
    </w:p>
    <w:p w:rsidR="00D910CD" w:rsidRDefault="00D910CD" w:rsidP="00F338A6">
      <w:pPr>
        <w:rPr>
          <w:rFonts w:hint="eastAsia"/>
        </w:rPr>
      </w:pPr>
    </w:p>
    <w:p w:rsidR="00F338A6" w:rsidRDefault="00F338A6" w:rsidP="00F338A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F338A6" w:rsidRDefault="00F338A6" w:rsidP="00F338A6">
      <w:pPr>
        <w:rPr>
          <w:rFonts w:hint="eastAsia"/>
        </w:rPr>
      </w:pPr>
    </w:p>
    <w:p w:rsidR="00F338A6" w:rsidRDefault="00F338A6" w:rsidP="00F338A6">
      <w:pPr>
        <w:rPr>
          <w:rFonts w:hint="eastAsia"/>
        </w:rPr>
      </w:pPr>
      <w:r>
        <w:rPr>
          <w:rFonts w:hint="eastAsia"/>
        </w:rPr>
        <w:t>（改正後）</w:t>
      </w:r>
    </w:p>
    <w:p w:rsidR="00F338A6" w:rsidRDefault="00F338A6" w:rsidP="00F338A6">
      <w:pPr>
        <w:ind w:leftChars="85" w:left="178"/>
        <w:rPr>
          <w:rFonts w:hint="eastAsia"/>
        </w:rPr>
      </w:pPr>
      <w:r>
        <w:rPr>
          <w:rFonts w:hint="eastAsia"/>
        </w:rPr>
        <w:t>（金融商品取引所による金融商品債務引受業）</w:t>
      </w:r>
    </w:p>
    <w:p w:rsidR="00F338A6" w:rsidRDefault="00F338A6" w:rsidP="00F338A6">
      <w:pPr>
        <w:ind w:left="179" w:hangingChars="85" w:hanging="179"/>
        <w:rPr>
          <w:rFonts w:hint="eastAsia"/>
        </w:rPr>
      </w:pPr>
      <w:r w:rsidRPr="00F338A6">
        <w:rPr>
          <w:rFonts w:hint="eastAsia"/>
          <w:b/>
        </w:rPr>
        <w:t>第百五十六条の十九</w:t>
      </w:r>
      <w:r>
        <w:rPr>
          <w:rFonts w:hint="eastAsia"/>
        </w:rPr>
        <w:t xml:space="preserve">　金融商品取引所は、</w:t>
      </w:r>
      <w:r w:rsidRPr="008B2923">
        <w:rPr>
          <w:u w:val="single" w:color="FF0000"/>
        </w:rPr>
        <w:t>第八十七条の二第一項</w:t>
      </w:r>
      <w:r>
        <w:rPr>
          <w:rFonts w:hint="eastAsia"/>
        </w:rPr>
        <w:t>及び第百五十六条の二の規定にかかわらず、内閣府令で定めるところにより、内閣総理大臣の承認を受けて金融商品債務引受業等及びこれに附帯する業務を行うことができる。</w:t>
      </w:r>
    </w:p>
    <w:p w:rsidR="00F338A6" w:rsidRPr="00F338A6" w:rsidRDefault="00F338A6" w:rsidP="00F338A6">
      <w:pPr>
        <w:ind w:left="178" w:hangingChars="85" w:hanging="178"/>
        <w:rPr>
          <w:rFonts w:hint="eastAsia"/>
        </w:rPr>
      </w:pPr>
    </w:p>
    <w:p w:rsidR="00F338A6" w:rsidRDefault="00F338A6" w:rsidP="00F338A6">
      <w:pPr>
        <w:ind w:left="178" w:hangingChars="85" w:hanging="178"/>
        <w:rPr>
          <w:rFonts w:hint="eastAsia"/>
        </w:rPr>
      </w:pPr>
      <w:r>
        <w:rPr>
          <w:rFonts w:hint="eastAsia"/>
        </w:rPr>
        <w:t>（改正前）</w:t>
      </w:r>
    </w:p>
    <w:p w:rsidR="00C56084" w:rsidRDefault="00C56084" w:rsidP="00F338A6">
      <w:pPr>
        <w:ind w:leftChars="85" w:left="178"/>
        <w:rPr>
          <w:rFonts w:hint="eastAsia"/>
        </w:rPr>
      </w:pPr>
      <w:r>
        <w:rPr>
          <w:rFonts w:hint="eastAsia"/>
        </w:rPr>
        <w:t>（金融商品取引所による金融商品債務引受業）</w:t>
      </w:r>
    </w:p>
    <w:p w:rsidR="00BB6331" w:rsidRDefault="00C56084" w:rsidP="00F338A6">
      <w:pPr>
        <w:ind w:left="179" w:hangingChars="85" w:hanging="179"/>
        <w:rPr>
          <w:rFonts w:hint="eastAsia"/>
        </w:rPr>
      </w:pPr>
      <w:r w:rsidRPr="00F338A6">
        <w:rPr>
          <w:rFonts w:hint="eastAsia"/>
          <w:b/>
        </w:rPr>
        <w:t>第百五十六条の十九</w:t>
      </w:r>
      <w:r>
        <w:rPr>
          <w:rFonts w:hint="eastAsia"/>
        </w:rPr>
        <w:t xml:space="preserve">　金融商品取引所は、</w:t>
      </w:r>
      <w:r w:rsidRPr="00F338A6">
        <w:rPr>
          <w:rFonts w:hint="eastAsia"/>
          <w:u w:val="single" w:color="FF0000"/>
        </w:rPr>
        <w:t>第八十七条の二</w:t>
      </w:r>
      <w:r>
        <w:rPr>
          <w:rFonts w:hint="eastAsia"/>
        </w:rPr>
        <w:t>及び第百五十六条の二の規定にかかわらず、内閣府令で定めるところにより、内閣総理大臣の承認を受けて金融商品債務引受業等及びこれに附帯する業務を行うことができる。</w:t>
      </w:r>
    </w:p>
    <w:p w:rsidR="00641E16" w:rsidRDefault="00641E16" w:rsidP="00BB6331">
      <w:pPr>
        <w:rPr>
          <w:rFonts w:hint="eastAsia"/>
        </w:rPr>
      </w:pPr>
    </w:p>
    <w:p w:rsidR="00641E16" w:rsidRDefault="00641E16" w:rsidP="00BB6331">
      <w:pPr>
        <w:rPr>
          <w:rFonts w:hint="eastAsia"/>
        </w:rPr>
      </w:pPr>
    </w:p>
    <w:p w:rsidR="00F338A6" w:rsidRDefault="00F338A6" w:rsidP="00F338A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22E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22E2C">
        <w:rPr>
          <w:rFonts w:hint="eastAsia"/>
        </w:rPr>
        <w:t>（改正なし）</w:t>
      </w:r>
    </w:p>
    <w:p w:rsidR="00FD0D6D" w:rsidRDefault="00FD0D6D" w:rsidP="00FD0D6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43FF8">
        <w:tab/>
      </w:r>
      <w:r w:rsidR="00643FF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43FF8" w:rsidRDefault="00643FF8" w:rsidP="00643FF8"/>
    <w:p w:rsidR="00643FF8" w:rsidRDefault="00643FF8" w:rsidP="00643FF8">
      <w:r>
        <w:rPr>
          <w:rFonts w:hint="eastAsia"/>
        </w:rPr>
        <w:lastRenderedPageBreak/>
        <w:t>（改正後）</w:t>
      </w:r>
    </w:p>
    <w:p w:rsidR="00643FF8" w:rsidRPr="00FD0D6D" w:rsidRDefault="00643FF8" w:rsidP="00643FF8">
      <w:pPr>
        <w:rPr>
          <w:rFonts w:hint="eastAsia"/>
          <w:u w:color="FF0000"/>
        </w:rPr>
      </w:pPr>
      <w:r w:rsidRPr="00FD0D6D">
        <w:rPr>
          <w:rFonts w:hint="eastAsia"/>
          <w:u w:val="single" w:color="FF0000"/>
        </w:rPr>
        <w:t>（金融商品取引所による金融商品債務引受業）</w:t>
      </w:r>
    </w:p>
    <w:p w:rsidR="00643FF8" w:rsidRPr="00FD0D6D" w:rsidRDefault="00643FF8" w:rsidP="00643FF8">
      <w:pPr>
        <w:ind w:left="178" w:hangingChars="85" w:hanging="178"/>
        <w:rPr>
          <w:rFonts w:hint="eastAsia"/>
          <w:u w:color="FF0000"/>
        </w:rPr>
      </w:pPr>
      <w:r w:rsidRPr="00FD0D6D">
        <w:rPr>
          <w:rFonts w:hint="eastAsia"/>
          <w:u w:color="FF0000"/>
        </w:rPr>
        <w:t xml:space="preserve">第百五十六条の十九　</w:t>
      </w:r>
      <w:r w:rsidRPr="00FD0D6D">
        <w:rPr>
          <w:rFonts w:hint="eastAsia"/>
          <w:u w:val="single" w:color="FF0000"/>
        </w:rPr>
        <w:t>金融商品取引所</w:t>
      </w:r>
      <w:r w:rsidRPr="00FD0D6D">
        <w:rPr>
          <w:rFonts w:hint="eastAsia"/>
          <w:u w:color="FF0000"/>
        </w:rPr>
        <w:t>は、第八十七条の二及び第百五十六条の二の規定にかかわらず、内閣府令で定めるところにより、内閣総理大臣の承認を受けて</w:t>
      </w:r>
      <w:r w:rsidRPr="00FD0D6D">
        <w:rPr>
          <w:rFonts w:hint="eastAsia"/>
          <w:u w:val="single" w:color="FF0000"/>
        </w:rPr>
        <w:t>金融商品債務引受業等</w:t>
      </w:r>
      <w:r w:rsidRPr="00FD0D6D">
        <w:rPr>
          <w:rFonts w:hint="eastAsia"/>
          <w:u w:color="FF0000"/>
        </w:rPr>
        <w:t>及びこれに附帯する業務を</w:t>
      </w:r>
      <w:r w:rsidRPr="00FD0D6D">
        <w:rPr>
          <w:rFonts w:hint="eastAsia"/>
          <w:u w:val="single" w:color="FF0000"/>
        </w:rPr>
        <w:t>行う</w:t>
      </w:r>
      <w:r w:rsidRPr="00FD0D6D">
        <w:rPr>
          <w:rFonts w:hint="eastAsia"/>
          <w:u w:color="FF0000"/>
        </w:rPr>
        <w:t>ことができる。</w:t>
      </w:r>
    </w:p>
    <w:p w:rsidR="00643FF8" w:rsidRPr="00FD0D6D" w:rsidRDefault="00643FF8" w:rsidP="00643FF8">
      <w:pPr>
        <w:ind w:left="178" w:hangingChars="85" w:hanging="178"/>
        <w:rPr>
          <w:u w:color="FF0000"/>
        </w:rPr>
      </w:pPr>
    </w:p>
    <w:p w:rsidR="00643FF8" w:rsidRPr="00FD0D6D" w:rsidRDefault="00643FF8" w:rsidP="00643FF8">
      <w:pPr>
        <w:ind w:left="178" w:hangingChars="85" w:hanging="178"/>
        <w:rPr>
          <w:u w:color="FF0000"/>
        </w:rPr>
      </w:pPr>
      <w:r w:rsidRPr="00FD0D6D">
        <w:rPr>
          <w:rFonts w:hint="eastAsia"/>
          <w:u w:color="FF0000"/>
        </w:rPr>
        <w:t>（改正前）</w:t>
      </w:r>
    </w:p>
    <w:p w:rsidR="00643FF8" w:rsidRPr="00FD0D6D" w:rsidRDefault="00643FF8" w:rsidP="00643FF8">
      <w:pPr>
        <w:rPr>
          <w:u w:val="single" w:color="FF0000"/>
        </w:rPr>
      </w:pPr>
      <w:r w:rsidRPr="00FD0D6D">
        <w:rPr>
          <w:rFonts w:hint="eastAsia"/>
          <w:u w:val="single" w:color="FF0000"/>
        </w:rPr>
        <w:t>（新設）</w:t>
      </w:r>
    </w:p>
    <w:p w:rsidR="00643FF8" w:rsidRPr="00FD0D6D" w:rsidRDefault="00643FF8" w:rsidP="00643FF8">
      <w:pPr>
        <w:ind w:left="178" w:hangingChars="85" w:hanging="178"/>
        <w:rPr>
          <w:rFonts w:hint="eastAsia"/>
          <w:u w:color="FF0000"/>
        </w:rPr>
      </w:pPr>
      <w:r w:rsidRPr="00FD0D6D">
        <w:rPr>
          <w:rFonts w:hint="eastAsia"/>
          <w:u w:color="FF0000"/>
        </w:rPr>
        <w:t xml:space="preserve">第百五十六条の十九　</w:t>
      </w:r>
      <w:r w:rsidRPr="00FD0D6D">
        <w:rPr>
          <w:rFonts w:hint="eastAsia"/>
          <w:u w:val="single" w:color="FF0000"/>
        </w:rPr>
        <w:t>証券取引所</w:t>
      </w:r>
      <w:r w:rsidRPr="00FD0D6D">
        <w:rPr>
          <w:rFonts w:hint="eastAsia"/>
          <w:u w:color="FF0000"/>
        </w:rPr>
        <w:t>は、第八十七条の二及び第百五十六条の二の規定にかかわらず、内閣府令で定めるところにより、内閣総理大臣の承認を受けて</w:t>
      </w:r>
      <w:r w:rsidRPr="00FD0D6D">
        <w:rPr>
          <w:rFonts w:hint="eastAsia"/>
          <w:u w:val="single" w:color="FF0000"/>
        </w:rPr>
        <w:t>有価証券債務引受業等</w:t>
      </w:r>
      <w:r w:rsidRPr="00FD0D6D">
        <w:rPr>
          <w:rFonts w:hint="eastAsia"/>
          <w:u w:color="FF0000"/>
        </w:rPr>
        <w:t>及びこれに附帯する業務を</w:t>
      </w:r>
      <w:r w:rsidRPr="00FD0D6D">
        <w:rPr>
          <w:rFonts w:hint="eastAsia"/>
          <w:u w:val="single" w:color="FF0000"/>
        </w:rPr>
        <w:t>営む</w:t>
      </w:r>
      <w:r w:rsidRPr="00FD0D6D">
        <w:rPr>
          <w:rFonts w:hint="eastAsia"/>
          <w:u w:color="FF0000"/>
        </w:rPr>
        <w:t>ことができる。</w:t>
      </w:r>
    </w:p>
    <w:p w:rsidR="00643FF8" w:rsidRDefault="00643FF8" w:rsidP="00643FF8"/>
    <w:p w:rsidR="00643FF8" w:rsidRDefault="00643FF8" w:rsidP="00643FF8">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FD0D6D">
        <w:tab/>
      </w:r>
      <w:r w:rsidR="00FD0D6D">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FD0D6D">
        <w:tab/>
      </w:r>
      <w:r w:rsidR="00FD0D6D">
        <w:rPr>
          <w:rFonts w:hint="eastAsia"/>
        </w:rPr>
        <w:t>（改正なし）</w:t>
      </w:r>
    </w:p>
    <w:p w:rsidR="00630F73" w:rsidRDefault="00BB6331" w:rsidP="00630F73">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30F73" w:rsidRDefault="00630F73" w:rsidP="00630F73"/>
    <w:p w:rsidR="00630F73" w:rsidRDefault="00630F73" w:rsidP="00630F73">
      <w:r>
        <w:rPr>
          <w:rFonts w:hint="eastAsia"/>
        </w:rPr>
        <w:t>（改正後）</w:t>
      </w:r>
    </w:p>
    <w:p w:rsidR="00630F73" w:rsidRDefault="00630F73" w:rsidP="00630F73">
      <w:pPr>
        <w:ind w:left="178" w:hangingChars="85" w:hanging="178"/>
        <w:rPr>
          <w:rFonts w:hint="eastAsia"/>
        </w:rPr>
      </w:pPr>
      <w:r>
        <w:rPr>
          <w:rFonts w:hint="eastAsia"/>
        </w:rPr>
        <w:t>第百五十六条の十九　証券取引所は、第八十七条の二及び第百五十六条の二の規定にかか</w:t>
      </w:r>
      <w:r>
        <w:rPr>
          <w:rFonts w:hint="eastAsia"/>
        </w:rPr>
        <w:lastRenderedPageBreak/>
        <w:t>わらず、内閣府令で定めるところにより、内閣総理大臣の承認を受けて有価証券債務引受業等及びこれに附帯する業務を営むことができる。</w:t>
      </w:r>
    </w:p>
    <w:p w:rsidR="00630F73" w:rsidRDefault="00630F73" w:rsidP="00630F73">
      <w:pPr>
        <w:ind w:left="178" w:hangingChars="85" w:hanging="178"/>
      </w:pPr>
    </w:p>
    <w:p w:rsidR="00630F73" w:rsidRDefault="00630F73" w:rsidP="00630F73">
      <w:pPr>
        <w:ind w:left="178" w:hangingChars="85" w:hanging="178"/>
      </w:pPr>
      <w:r>
        <w:rPr>
          <w:rFonts w:hint="eastAsia"/>
        </w:rPr>
        <w:t>（改正前）</w:t>
      </w:r>
    </w:p>
    <w:p w:rsidR="00630F73" w:rsidRDefault="00630F73" w:rsidP="00630F73">
      <w:pPr>
        <w:rPr>
          <w:u w:val="single" w:color="FF0000"/>
        </w:rPr>
      </w:pPr>
      <w:r>
        <w:rPr>
          <w:rFonts w:hint="eastAsia"/>
          <w:u w:val="single" w:color="FF0000"/>
        </w:rPr>
        <w:t>（新設）</w:t>
      </w:r>
    </w:p>
    <w:p w:rsidR="00BB6331" w:rsidRDefault="00BB6331" w:rsidP="00630F7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1CD" w:rsidRDefault="007101CD">
      <w:r>
        <w:separator/>
      </w:r>
    </w:p>
  </w:endnote>
  <w:endnote w:type="continuationSeparator" w:id="0">
    <w:p w:rsidR="007101CD" w:rsidRDefault="00710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0F65">
      <w:rPr>
        <w:rStyle w:val="a4"/>
        <w:noProof/>
      </w:rPr>
      <w:t>1</w:t>
    </w:r>
    <w:r>
      <w:rPr>
        <w:rStyle w:val="a4"/>
      </w:rPr>
      <w:fldChar w:fldCharType="end"/>
    </w:r>
  </w:p>
  <w:p w:rsidR="00BB6331" w:rsidRDefault="00D910CD" w:rsidP="00D910CD">
    <w:pPr>
      <w:pStyle w:val="a3"/>
      <w:ind w:right="360"/>
    </w:pPr>
    <w:r>
      <w:rPr>
        <w:rFonts w:ascii="Times New Roman" w:hAnsi="Times New Roman" w:hint="eastAsia"/>
        <w:noProof/>
        <w:kern w:val="0"/>
        <w:szCs w:val="21"/>
      </w:rPr>
      <w:t xml:space="preserve">金融商品取引法　</w:t>
    </w:r>
    <w:r w:rsidRPr="00D910CD">
      <w:rPr>
        <w:rFonts w:ascii="Times New Roman" w:hAnsi="Times New Roman"/>
        <w:noProof/>
        <w:kern w:val="0"/>
        <w:szCs w:val="21"/>
      </w:rPr>
      <w:fldChar w:fldCharType="begin"/>
    </w:r>
    <w:r w:rsidRPr="00D910C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19.doc</w:t>
    </w:r>
    <w:r w:rsidRPr="00D910C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1CD" w:rsidRDefault="007101CD">
      <w:r>
        <w:separator/>
      </w:r>
    </w:p>
  </w:footnote>
  <w:footnote w:type="continuationSeparator" w:id="0">
    <w:p w:rsidR="007101CD" w:rsidRDefault="007101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78EE"/>
    <w:rsid w:val="00107CCB"/>
    <w:rsid w:val="00386E3C"/>
    <w:rsid w:val="00405610"/>
    <w:rsid w:val="00630F73"/>
    <w:rsid w:val="00641E16"/>
    <w:rsid w:val="00643FF8"/>
    <w:rsid w:val="006E2492"/>
    <w:rsid w:val="007101CD"/>
    <w:rsid w:val="007D76EA"/>
    <w:rsid w:val="00B861E2"/>
    <w:rsid w:val="00BB6331"/>
    <w:rsid w:val="00C07444"/>
    <w:rsid w:val="00C22E2C"/>
    <w:rsid w:val="00C56084"/>
    <w:rsid w:val="00CD3E75"/>
    <w:rsid w:val="00D40F65"/>
    <w:rsid w:val="00D910CD"/>
    <w:rsid w:val="00F338A6"/>
    <w:rsid w:val="00F82CA5"/>
    <w:rsid w:val="00FD0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FF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43FF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330031">
      <w:bodyDiv w:val="1"/>
      <w:marLeft w:val="0"/>
      <w:marRight w:val="0"/>
      <w:marTop w:val="0"/>
      <w:marBottom w:val="0"/>
      <w:divBdr>
        <w:top w:val="none" w:sz="0" w:space="0" w:color="auto"/>
        <w:left w:val="none" w:sz="0" w:space="0" w:color="auto"/>
        <w:bottom w:val="none" w:sz="0" w:space="0" w:color="auto"/>
        <w:right w:val="none" w:sz="0" w:space="0" w:color="auto"/>
      </w:divBdr>
    </w:div>
    <w:div w:id="1833907228">
      <w:bodyDiv w:val="1"/>
      <w:marLeft w:val="0"/>
      <w:marRight w:val="0"/>
      <w:marTop w:val="0"/>
      <w:marBottom w:val="0"/>
      <w:divBdr>
        <w:top w:val="none" w:sz="0" w:space="0" w:color="auto"/>
        <w:left w:val="none" w:sz="0" w:space="0" w:color="auto"/>
        <w:bottom w:val="none" w:sz="0" w:space="0" w:color="auto"/>
        <w:right w:val="none" w:sz="0" w:space="0" w:color="auto"/>
      </w:divBdr>
    </w:div>
    <w:div w:id="201807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251</Words>
  <Characters>1436</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2024-07-08T05:42:00Z</dcterms:created>
  <dcterms:modified xsi:type="dcterms:W3CDTF">2024-07-08T05:42:00Z</dcterms:modified>
</cp:coreProperties>
</file>