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FB5092" w:rsidRDefault="00FB5092" w:rsidP="00FB5092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FB5092" w:rsidRDefault="00BB6331" w:rsidP="00BB6331">
      <w:pPr>
        <w:rPr>
          <w:rFonts w:hint="eastAsia"/>
        </w:rPr>
      </w:pPr>
    </w:p>
    <w:p w:rsidR="002B1CB5" w:rsidRDefault="002B1CB5" w:rsidP="002B1CB5">
      <w:pPr>
        <w:rPr>
          <w:rFonts w:hint="eastAsia"/>
        </w:rPr>
      </w:pPr>
      <w:r>
        <w:rPr>
          <w:rFonts w:hint="eastAsia"/>
        </w:rPr>
        <w:t>第二目　登記</w:t>
      </w:r>
      <w:r>
        <w:rPr>
          <w:rFonts w:hint="eastAsia"/>
        </w:rPr>
        <w:t xml:space="preserve"> </w:t>
      </w:r>
    </w:p>
    <w:p w:rsidR="002B1CB5" w:rsidRDefault="002B1CB5" w:rsidP="002B1CB5"/>
    <w:p w:rsidR="002B1CB5" w:rsidRDefault="002B1CB5" w:rsidP="002B1CB5">
      <w:pPr>
        <w:rPr>
          <w:rFonts w:hint="eastAsia"/>
        </w:rPr>
      </w:pPr>
      <w:r>
        <w:rPr>
          <w:rFonts w:hint="eastAsia"/>
        </w:rPr>
        <w:t>（成立）</w:t>
      </w:r>
    </w:p>
    <w:p w:rsidR="002B1CB5" w:rsidRDefault="002B1CB5" w:rsidP="00165AC5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第百二条の八　自主規制法人は、主たる事務所の所在地において、設立の登記をすることにより成立する。</w:t>
      </w:r>
    </w:p>
    <w:p w:rsidR="00BB6331" w:rsidRDefault="002B1CB5" w:rsidP="00165AC5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前項の場合を除くほか、この法律の規定により登記すべき事項は、登記をした後でなければ、これをもつて第三者に対抗することができない。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8363E"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8363E">
        <w:rPr>
          <w:rFonts w:hint="eastAsia"/>
        </w:rPr>
        <w:t>（改正なし）</w:t>
      </w:r>
    </w:p>
    <w:p w:rsidR="00FC3D80" w:rsidRDefault="00FC3D80" w:rsidP="00FC3D8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65AC5">
        <w:tab/>
      </w:r>
      <w:r w:rsidR="00165AC5">
        <w:rPr>
          <w:rFonts w:hint="eastAsia"/>
        </w:rPr>
        <w:t>（改正なし）</w:t>
      </w:r>
    </w:p>
    <w:p w:rsidR="00FC3D80" w:rsidRDefault="00BB6331" w:rsidP="00FC3D8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C3D80" w:rsidRDefault="00FC3D80" w:rsidP="00FC3D80"/>
    <w:p w:rsidR="00FC3D80" w:rsidRDefault="00FC3D80" w:rsidP="00FC3D80">
      <w:r>
        <w:rPr>
          <w:rFonts w:hint="eastAsia"/>
        </w:rPr>
        <w:t>（改正後）</w:t>
      </w:r>
    </w:p>
    <w:p w:rsidR="00FC3D80" w:rsidRDefault="00FC3D80" w:rsidP="00FC3D80">
      <w:pPr>
        <w:rPr>
          <w:rFonts w:hint="eastAsia"/>
        </w:rPr>
      </w:pPr>
      <w:r>
        <w:rPr>
          <w:rFonts w:hint="eastAsia"/>
        </w:rPr>
        <w:t>第二目　登記</w:t>
      </w:r>
    </w:p>
    <w:p w:rsidR="00FC3D80" w:rsidRDefault="00FC3D80" w:rsidP="00FC3D80"/>
    <w:p w:rsidR="00FC3D80" w:rsidRDefault="00FC3D80" w:rsidP="00FC3D80">
      <w:pPr>
        <w:rPr>
          <w:rFonts w:hint="eastAsia"/>
        </w:rPr>
      </w:pPr>
      <w:r>
        <w:rPr>
          <w:rFonts w:hint="eastAsia"/>
        </w:rPr>
        <w:t>（成立）</w:t>
      </w:r>
    </w:p>
    <w:p w:rsidR="00FC3D80" w:rsidRDefault="00FC3D80" w:rsidP="00FC3D80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第百二条の八　自主規制法人は、主たる事務所の所在地において、設立の登記をすることにより成立する。</w:t>
      </w:r>
    </w:p>
    <w:p w:rsidR="00FC3D80" w:rsidRDefault="00FC3D80" w:rsidP="00FC3D80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前項の場合を除くほか、この法律の規定により登記すべき事項は、登記をした後でなければ、これをもつて第三者に対抗することができない。</w:t>
      </w:r>
    </w:p>
    <w:p w:rsidR="00FC3D80" w:rsidRPr="00FC3D80" w:rsidRDefault="00FC3D80" w:rsidP="00FC3D80">
      <w:pPr>
        <w:ind w:left="178" w:hangingChars="85" w:hanging="178"/>
      </w:pPr>
    </w:p>
    <w:p w:rsidR="00FC3D80" w:rsidRDefault="00FC3D80" w:rsidP="00FC3D80">
      <w:pPr>
        <w:ind w:left="178" w:hangingChars="85" w:hanging="178"/>
      </w:pPr>
      <w:r>
        <w:rPr>
          <w:rFonts w:hint="eastAsia"/>
        </w:rPr>
        <w:t>（改正前）</w:t>
      </w:r>
    </w:p>
    <w:p w:rsidR="00FC3D80" w:rsidRDefault="00FC3D80" w:rsidP="00FC3D8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FC3D80" w:rsidRDefault="00FC3D80" w:rsidP="00FC3D80"/>
    <w:p w:rsidR="00BB6331" w:rsidRPr="00FC3D80" w:rsidRDefault="00BB6331" w:rsidP="00FC3D80"/>
    <w:sectPr w:rsidR="00BB6331" w:rsidRPr="00FC3D8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3DC" w:rsidRDefault="004E53DC">
      <w:r>
        <w:separator/>
      </w:r>
    </w:p>
  </w:endnote>
  <w:endnote w:type="continuationSeparator" w:id="0">
    <w:p w:rsidR="004E53DC" w:rsidRDefault="004E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312F8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165AC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3DC" w:rsidRDefault="004E53DC">
      <w:r>
        <w:separator/>
      </w:r>
    </w:p>
  </w:footnote>
  <w:footnote w:type="continuationSeparator" w:id="0">
    <w:p w:rsidR="004E53DC" w:rsidRDefault="004E53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06662"/>
    <w:rsid w:val="00165AC5"/>
    <w:rsid w:val="002B1CB5"/>
    <w:rsid w:val="0037592A"/>
    <w:rsid w:val="004E53DC"/>
    <w:rsid w:val="005B453A"/>
    <w:rsid w:val="00641E16"/>
    <w:rsid w:val="00753E38"/>
    <w:rsid w:val="007D76EA"/>
    <w:rsid w:val="00BB6331"/>
    <w:rsid w:val="00D312F8"/>
    <w:rsid w:val="00F8363E"/>
    <w:rsid w:val="00FB5092"/>
    <w:rsid w:val="00FC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65AC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金融商品取引法第102条の8</vt:lpstr>
      <vt:lpstr>金融商品取引法第102条の8</vt:lpstr>
    </vt:vector>
  </TitlesOfParts>
  <Manager/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金融商品取引法第102条の8</dc:title>
  <dc:subject/>
  <dc:creator/>
  <cp:keywords/>
  <dc:description/>
  <cp:lastModifiedBy/>
  <cp:revision>1</cp:revision>
  <dcterms:created xsi:type="dcterms:W3CDTF">2024-09-13T07:05:00Z</dcterms:created>
  <dcterms:modified xsi:type="dcterms:W3CDTF">2024-09-13T07:05:00Z</dcterms:modified>
</cp:coreProperties>
</file>