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17523" w:rsidRDefault="00217523" w:rsidP="0021752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17523" w:rsidRDefault="00BB6331" w:rsidP="00BB6331">
      <w:pPr>
        <w:rPr>
          <w:rFonts w:hint="eastAsia"/>
        </w:rPr>
      </w:pPr>
    </w:p>
    <w:p w:rsidR="003A4C1E" w:rsidRDefault="003A4C1E" w:rsidP="003A4C1E">
      <w:pPr>
        <w:rPr>
          <w:rFonts w:hint="eastAsia"/>
        </w:rPr>
      </w:pPr>
      <w:r>
        <w:rPr>
          <w:rFonts w:hint="eastAsia"/>
        </w:rPr>
        <w:t>（報告の徴取及び立入検査）</w:t>
      </w:r>
    </w:p>
    <w:p w:rsidR="00BB6331" w:rsidRDefault="003A4C1E" w:rsidP="008948F6">
      <w:pPr>
        <w:ind w:left="178" w:hangingChars="85" w:hanging="178"/>
        <w:rPr>
          <w:rFonts w:hint="eastAsia"/>
        </w:rPr>
      </w:pPr>
      <w:r>
        <w:rPr>
          <w:rFonts w:hint="eastAsia"/>
        </w:rPr>
        <w:t>第七十九条の七十七　内閣総理大臣及び財務大臣は、公益又は投資者保護のため必要かつ適当であると認めるときは、基金若しくは当該基金から業務の委託を受けた者に対し当該基金の業務若しくは財産に関し参考となるべき報告若しくは資料の提出を命じ、又は当該職員に基金若しくは当該基金から業務の委託を受けた者の事務所に立ち入り、帳簿書類その他の物件の検査（当該基金から業務の委託を受けた者にあつては、当該基金の業務又は財産に関し必要なものに限る。）を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10855">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108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10855">
        <w:rPr>
          <w:rFonts w:hint="eastAsia"/>
        </w:rPr>
        <w:t>（改正なし）</w:t>
      </w:r>
    </w:p>
    <w:p w:rsidR="0025080B" w:rsidRDefault="0025080B" w:rsidP="0025080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48F6">
        <w:tab/>
      </w:r>
      <w:r w:rsidR="008948F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948F6" w:rsidRDefault="008948F6" w:rsidP="008948F6"/>
    <w:p w:rsidR="008948F6" w:rsidRPr="0025080B" w:rsidRDefault="008948F6" w:rsidP="008948F6">
      <w:pPr>
        <w:rPr>
          <w:u w:color="FF0000"/>
        </w:rPr>
      </w:pPr>
      <w:r w:rsidRPr="0025080B">
        <w:rPr>
          <w:rFonts w:hint="eastAsia"/>
          <w:u w:color="FF0000"/>
        </w:rPr>
        <w:t>（改正後）</w:t>
      </w:r>
    </w:p>
    <w:p w:rsidR="008948F6" w:rsidRPr="0025080B" w:rsidRDefault="008948F6" w:rsidP="008948F6">
      <w:pPr>
        <w:rPr>
          <w:rFonts w:hint="eastAsia"/>
          <w:u w:color="FF0000"/>
        </w:rPr>
      </w:pPr>
      <w:r w:rsidRPr="0025080B">
        <w:rPr>
          <w:rFonts w:hint="eastAsia"/>
          <w:u w:val="single" w:color="FF0000"/>
        </w:rPr>
        <w:t>（報告の徴取及び立入検査）</w:t>
      </w:r>
    </w:p>
    <w:p w:rsidR="008948F6" w:rsidRPr="0025080B" w:rsidRDefault="008948F6" w:rsidP="008948F6">
      <w:pPr>
        <w:ind w:left="178" w:hangingChars="85" w:hanging="178"/>
        <w:rPr>
          <w:rFonts w:hint="eastAsia"/>
          <w:u w:color="FF0000"/>
        </w:rPr>
      </w:pPr>
      <w:r w:rsidRPr="0025080B">
        <w:rPr>
          <w:rFonts w:hint="eastAsia"/>
          <w:u w:color="FF0000"/>
        </w:rPr>
        <w:t>第七十九条の七十七</w:t>
      </w:r>
      <w:r w:rsidRPr="0025080B">
        <w:rPr>
          <w:rFonts w:hint="eastAsia"/>
          <w:u w:color="FF0000"/>
        </w:rPr>
        <w:t xml:space="preserve"> </w:t>
      </w:r>
      <w:r w:rsidRPr="0025080B">
        <w:rPr>
          <w:rFonts w:hint="eastAsia"/>
          <w:u w:color="FF0000"/>
        </w:rPr>
        <w:t xml:space="preserve">　内閣総理大臣及び財務大臣は、公益又は投資者保護のため必要かつ適当であると認めるときは</w:t>
      </w:r>
      <w:r w:rsidRPr="0025080B">
        <w:rPr>
          <w:rFonts w:hint="eastAsia"/>
          <w:u w:val="single" w:color="FF0000"/>
        </w:rPr>
        <w:t>、基金若しくは当該基金から業務の委託を受けた者</w:t>
      </w:r>
      <w:r w:rsidRPr="0025080B">
        <w:rPr>
          <w:rFonts w:hint="eastAsia"/>
          <w:u w:color="FF0000"/>
        </w:rPr>
        <w:t>に対し当該基金の業務若しくは財産に関し参考となるべき報告若しくは資料の提出を命じ、又は当該職員</w:t>
      </w:r>
      <w:r w:rsidRPr="0025080B">
        <w:rPr>
          <w:rFonts w:hint="eastAsia"/>
          <w:u w:val="single" w:color="FF0000"/>
        </w:rPr>
        <w:t>に基金若しくは当該基金から業務の委託を受けた者</w:t>
      </w:r>
      <w:r w:rsidRPr="0025080B">
        <w:rPr>
          <w:rFonts w:hint="eastAsia"/>
          <w:u w:color="FF0000"/>
        </w:rPr>
        <w:t>の事務所に立ち入り、帳簿書類その他の</w:t>
      </w:r>
      <w:r w:rsidRPr="0025080B">
        <w:rPr>
          <w:rFonts w:hint="eastAsia"/>
          <w:u w:val="single" w:color="FF0000"/>
        </w:rPr>
        <w:t>物件の検査（当該基金から業務の委託を受けた者にあつては、当該基金の業務又は財産に関し必要なものに限る。）を</w:t>
      </w:r>
      <w:r w:rsidRPr="0025080B">
        <w:rPr>
          <w:rFonts w:hint="eastAsia"/>
          <w:u w:color="FF0000"/>
        </w:rPr>
        <w:t>させることができる。</w:t>
      </w:r>
    </w:p>
    <w:p w:rsidR="008948F6" w:rsidRPr="0025080B" w:rsidRDefault="008948F6" w:rsidP="008948F6">
      <w:pPr>
        <w:ind w:left="178" w:hangingChars="85" w:hanging="178"/>
        <w:rPr>
          <w:u w:color="FF0000"/>
        </w:rPr>
      </w:pPr>
    </w:p>
    <w:p w:rsidR="008948F6" w:rsidRPr="0025080B" w:rsidRDefault="008948F6" w:rsidP="008948F6">
      <w:pPr>
        <w:ind w:left="178" w:hangingChars="85" w:hanging="178"/>
        <w:rPr>
          <w:u w:color="FF0000"/>
        </w:rPr>
      </w:pPr>
      <w:r w:rsidRPr="0025080B">
        <w:rPr>
          <w:rFonts w:hint="eastAsia"/>
          <w:u w:color="FF0000"/>
        </w:rPr>
        <w:t>（改正前）</w:t>
      </w:r>
    </w:p>
    <w:p w:rsidR="008948F6" w:rsidRPr="0025080B" w:rsidRDefault="008948F6" w:rsidP="008948F6">
      <w:pPr>
        <w:rPr>
          <w:u w:val="single" w:color="FF0000"/>
        </w:rPr>
      </w:pPr>
      <w:r w:rsidRPr="0025080B">
        <w:rPr>
          <w:rFonts w:hint="eastAsia"/>
          <w:u w:val="single" w:color="FF0000"/>
        </w:rPr>
        <w:t>（新設）</w:t>
      </w:r>
    </w:p>
    <w:p w:rsidR="008948F6" w:rsidRPr="0025080B" w:rsidRDefault="008948F6" w:rsidP="008948F6">
      <w:pPr>
        <w:ind w:left="178" w:hangingChars="85" w:hanging="178"/>
        <w:rPr>
          <w:rFonts w:hint="eastAsia"/>
          <w:u w:color="FF0000"/>
        </w:rPr>
      </w:pPr>
      <w:r w:rsidRPr="0025080B">
        <w:rPr>
          <w:rFonts w:hint="eastAsia"/>
          <w:u w:color="FF0000"/>
        </w:rPr>
        <w:lastRenderedPageBreak/>
        <w:t>第七十九条の七十七　内閣総理大臣及び財務大臣は、公益又は投資者保護のため必要かつ適当であると認めるときは</w:t>
      </w:r>
      <w:r w:rsidRPr="0025080B">
        <w:rPr>
          <w:rFonts w:hint="eastAsia"/>
          <w:u w:val="single" w:color="FF0000"/>
        </w:rPr>
        <w:t>、基金</w:t>
      </w:r>
      <w:r w:rsidRPr="0025080B">
        <w:rPr>
          <w:rFonts w:hint="eastAsia"/>
          <w:u w:color="FF0000"/>
        </w:rPr>
        <w:t>に対し当該基金の業務若しくは財産に関し参考となるべき報告若しくは資料の提出を命じ、又は当該職員</w:t>
      </w:r>
      <w:r w:rsidRPr="0025080B">
        <w:rPr>
          <w:rFonts w:hint="eastAsia"/>
          <w:u w:val="single" w:color="FF0000"/>
        </w:rPr>
        <w:t>に基金</w:t>
      </w:r>
      <w:r w:rsidRPr="0025080B">
        <w:rPr>
          <w:rFonts w:hint="eastAsia"/>
          <w:u w:color="FF0000"/>
        </w:rPr>
        <w:t>の事務所に立ち入り、帳簿書類その他の</w:t>
      </w:r>
      <w:r w:rsidRPr="0025080B">
        <w:rPr>
          <w:rFonts w:hint="eastAsia"/>
          <w:u w:val="single" w:color="FF0000"/>
        </w:rPr>
        <w:t>物件を検査</w:t>
      </w:r>
      <w:r w:rsidRPr="0025080B">
        <w:rPr>
          <w:rFonts w:hint="eastAsia"/>
          <w:u w:color="FF0000"/>
        </w:rPr>
        <w:t>させることができる。</w:t>
      </w:r>
    </w:p>
    <w:p w:rsidR="008948F6" w:rsidRPr="0025080B" w:rsidRDefault="008948F6" w:rsidP="008948F6">
      <w:pPr>
        <w:rPr>
          <w:u w:color="FF0000"/>
        </w:rPr>
      </w:pPr>
    </w:p>
    <w:p w:rsidR="008948F6" w:rsidRPr="0025080B" w:rsidRDefault="008948F6" w:rsidP="008948F6">
      <w:pPr>
        <w:ind w:left="178" w:hangingChars="85" w:hanging="178"/>
        <w:rPr>
          <w:u w:color="FF0000"/>
        </w:rPr>
      </w:pP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17</w:t>
      </w:r>
      <w:r w:rsidRPr="0025080B">
        <w:rPr>
          <w:rFonts w:hint="eastAsia"/>
          <w:u w:color="FF0000"/>
        </w:rPr>
        <w:t>年</w:t>
      </w:r>
      <w:r w:rsidRPr="0025080B">
        <w:rPr>
          <w:rFonts w:hint="eastAsia"/>
          <w:u w:color="FF0000"/>
        </w:rPr>
        <w:t>10</w:t>
      </w:r>
      <w:r w:rsidRPr="0025080B">
        <w:rPr>
          <w:rFonts w:hint="eastAsia"/>
          <w:u w:color="FF0000"/>
        </w:rPr>
        <w:t>月</w:t>
      </w:r>
      <w:r w:rsidRPr="0025080B">
        <w:rPr>
          <w:rFonts w:hint="eastAsia"/>
          <w:u w:color="FF0000"/>
        </w:rPr>
        <w:t>21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102</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17</w:t>
      </w:r>
      <w:r w:rsidRPr="0025080B">
        <w:rPr>
          <w:rFonts w:hint="eastAsia"/>
          <w:u w:color="FF0000"/>
        </w:rPr>
        <w:t>年</w:t>
      </w:r>
      <w:r w:rsidRPr="0025080B">
        <w:rPr>
          <w:rFonts w:hint="eastAsia"/>
          <w:u w:color="FF0000"/>
        </w:rPr>
        <w:t>7</w:t>
      </w:r>
      <w:r w:rsidRPr="0025080B">
        <w:rPr>
          <w:rFonts w:hint="eastAsia"/>
          <w:u w:color="FF0000"/>
        </w:rPr>
        <w:t>月</w:t>
      </w:r>
      <w:r w:rsidRPr="0025080B">
        <w:rPr>
          <w:rFonts w:hint="eastAsia"/>
          <w:u w:color="FF0000"/>
        </w:rPr>
        <w:t>26</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87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17</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29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76</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17</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6</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40</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10</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165</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8</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159</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154</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147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18</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124</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97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88</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87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2</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76</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16</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12</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43</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15</w:t>
      </w:r>
      <w:r w:rsidRPr="0025080B">
        <w:rPr>
          <w:rFonts w:hint="eastAsia"/>
          <w:u w:color="FF0000"/>
        </w:rPr>
        <w:t>年</w:t>
      </w:r>
      <w:r w:rsidRPr="0025080B">
        <w:rPr>
          <w:rFonts w:hint="eastAsia"/>
          <w:u w:color="FF0000"/>
        </w:rPr>
        <w:t>7</w:t>
      </w:r>
      <w:r w:rsidRPr="0025080B">
        <w:rPr>
          <w:rFonts w:hint="eastAsia"/>
          <w:u w:color="FF0000"/>
        </w:rPr>
        <w:t>月</w:t>
      </w:r>
      <w:r w:rsidRPr="0025080B">
        <w:rPr>
          <w:rFonts w:hint="eastAsia"/>
          <w:u w:color="FF0000"/>
        </w:rPr>
        <w:t>30</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132</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15</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6</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67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15</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30</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54</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14</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13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155</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14</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13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152</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14</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12</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65</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14</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29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47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14</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29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45</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11</w:t>
      </w:r>
      <w:r w:rsidRPr="0025080B">
        <w:rPr>
          <w:rFonts w:hint="eastAsia"/>
          <w:u w:color="FF0000"/>
        </w:rPr>
        <w:t>月</w:t>
      </w:r>
      <w:r w:rsidRPr="0025080B">
        <w:rPr>
          <w:rFonts w:hint="eastAsia"/>
          <w:u w:color="FF0000"/>
        </w:rPr>
        <w:t>30</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134</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11</w:t>
      </w:r>
      <w:r w:rsidRPr="0025080B">
        <w:rPr>
          <w:rFonts w:hint="eastAsia"/>
          <w:u w:color="FF0000"/>
        </w:rPr>
        <w:t>月</w:t>
      </w:r>
      <w:r w:rsidRPr="0025080B">
        <w:rPr>
          <w:rFonts w:hint="eastAsia"/>
          <w:u w:color="FF0000"/>
        </w:rPr>
        <w:t>28</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129</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11</w:t>
      </w:r>
      <w:r w:rsidRPr="0025080B">
        <w:rPr>
          <w:rFonts w:hint="eastAsia"/>
          <w:u w:color="FF0000"/>
        </w:rPr>
        <w:t>月</w:t>
      </w:r>
      <w:r w:rsidRPr="0025080B">
        <w:rPr>
          <w:rFonts w:hint="eastAsia"/>
          <w:u w:color="FF0000"/>
        </w:rPr>
        <w:t>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117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29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80</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27</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75</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13</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8</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41</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12</w:t>
      </w:r>
      <w:r w:rsidRPr="0025080B">
        <w:rPr>
          <w:rFonts w:hint="eastAsia"/>
          <w:u w:color="FF0000"/>
        </w:rPr>
        <w:t>年</w:t>
      </w:r>
      <w:r w:rsidRPr="0025080B">
        <w:rPr>
          <w:rFonts w:hint="eastAsia"/>
          <w:u w:color="FF0000"/>
        </w:rPr>
        <w:t>11</w:t>
      </w:r>
      <w:r w:rsidRPr="0025080B">
        <w:rPr>
          <w:rFonts w:hint="eastAsia"/>
          <w:u w:color="FF0000"/>
        </w:rPr>
        <w:t>月</w:t>
      </w:r>
      <w:r w:rsidRPr="0025080B">
        <w:rPr>
          <w:rFonts w:hint="eastAsia"/>
          <w:u w:color="FF0000"/>
        </w:rPr>
        <w:t>29</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129</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12</w:t>
      </w:r>
      <w:r w:rsidRPr="0025080B">
        <w:rPr>
          <w:rFonts w:hint="eastAsia"/>
          <w:u w:color="FF0000"/>
        </w:rPr>
        <w:t>年</w:t>
      </w:r>
      <w:r w:rsidRPr="0025080B">
        <w:rPr>
          <w:rFonts w:hint="eastAsia"/>
          <w:u w:color="FF0000"/>
        </w:rPr>
        <w:t>11</w:t>
      </w:r>
      <w:r w:rsidRPr="0025080B">
        <w:rPr>
          <w:rFonts w:hint="eastAsia"/>
          <w:u w:color="FF0000"/>
        </w:rPr>
        <w:t>月</w:t>
      </w:r>
      <w:r w:rsidRPr="0025080B">
        <w:rPr>
          <w:rFonts w:hint="eastAsia"/>
          <w:u w:color="FF0000"/>
        </w:rPr>
        <w:t>27</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126</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lastRenderedPageBreak/>
        <w:t>【平成</w:t>
      </w:r>
      <w:r w:rsidRPr="0025080B">
        <w:rPr>
          <w:rFonts w:hint="eastAsia"/>
          <w:u w:color="FF0000"/>
        </w:rPr>
        <w:t>12</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31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97</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12</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31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96</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12</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31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93</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12</w:t>
      </w:r>
      <w:r w:rsidRPr="0025080B">
        <w:rPr>
          <w:rFonts w:hint="eastAsia"/>
          <w:u w:color="FF0000"/>
        </w:rPr>
        <w:t>年</w:t>
      </w:r>
      <w:r w:rsidRPr="0025080B">
        <w:rPr>
          <w:rFonts w:hint="eastAsia"/>
          <w:u w:color="FF0000"/>
        </w:rPr>
        <w:t>5</w:t>
      </w:r>
      <w:r w:rsidRPr="0025080B">
        <w:rPr>
          <w:rFonts w:hint="eastAsia"/>
          <w:u w:color="FF0000"/>
        </w:rPr>
        <w:t>月</w:t>
      </w:r>
      <w:r w:rsidRPr="0025080B">
        <w:rPr>
          <w:rFonts w:hint="eastAsia"/>
          <w:u w:color="FF0000"/>
        </w:rPr>
        <w:t>31</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91</w:t>
      </w:r>
      <w:r w:rsidRPr="0025080B">
        <w:rPr>
          <w:rFonts w:hint="eastAsia"/>
          <w:u w:color="FF0000"/>
        </w:rPr>
        <w:t>号】</w:t>
      </w:r>
      <w:r w:rsidR="0025080B">
        <w:tab/>
      </w:r>
      <w:r w:rsidR="0025080B">
        <w:rPr>
          <w:rFonts w:hint="eastAsia"/>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11</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22</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225</w:t>
      </w:r>
      <w:r w:rsidRPr="0025080B">
        <w:rPr>
          <w:rFonts w:hint="eastAsia"/>
          <w:u w:color="FF0000"/>
        </w:rPr>
        <w:t>号】</w:t>
      </w:r>
      <w:r w:rsidR="0025080B">
        <w:tab/>
      </w:r>
      <w:r w:rsidR="0025080B">
        <w:rPr>
          <w:rFonts w:hint="eastAsia"/>
        </w:rPr>
        <w:t>（改正なし）</w:t>
      </w:r>
    </w:p>
    <w:p w:rsidR="00D42ACB" w:rsidRPr="0025080B" w:rsidRDefault="00BB6331" w:rsidP="00D42ACB">
      <w:pPr>
        <w:rPr>
          <w:u w:color="FF0000"/>
        </w:rPr>
      </w:pPr>
      <w:r w:rsidRPr="0025080B">
        <w:rPr>
          <w:rFonts w:hint="eastAsia"/>
          <w:u w:color="FF0000"/>
        </w:rPr>
        <w:t>【平成</w:t>
      </w:r>
      <w:r w:rsidRPr="0025080B">
        <w:rPr>
          <w:rFonts w:hint="eastAsia"/>
          <w:u w:color="FF0000"/>
        </w:rPr>
        <w:t>11</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22</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160</w:t>
      </w:r>
      <w:r w:rsidRPr="0025080B">
        <w:rPr>
          <w:rFonts w:hint="eastAsia"/>
          <w:u w:color="FF0000"/>
        </w:rPr>
        <w:t>号】</w:t>
      </w:r>
    </w:p>
    <w:p w:rsidR="00D42ACB" w:rsidRPr="0025080B" w:rsidRDefault="00D42ACB" w:rsidP="00D42ACB">
      <w:pPr>
        <w:rPr>
          <w:u w:color="FF0000"/>
        </w:rPr>
      </w:pPr>
    </w:p>
    <w:p w:rsidR="00D42ACB" w:rsidRPr="0025080B" w:rsidRDefault="00D42ACB" w:rsidP="00D42ACB">
      <w:pPr>
        <w:rPr>
          <w:u w:color="FF0000"/>
        </w:rPr>
      </w:pPr>
      <w:r w:rsidRPr="0025080B">
        <w:rPr>
          <w:rFonts w:hint="eastAsia"/>
          <w:u w:color="FF0000"/>
        </w:rPr>
        <w:t>（改正後）</w:t>
      </w:r>
    </w:p>
    <w:p w:rsidR="00D42ACB" w:rsidRPr="0025080B" w:rsidRDefault="00D42ACB" w:rsidP="00D42ACB">
      <w:pPr>
        <w:ind w:left="178" w:hangingChars="85" w:hanging="178"/>
        <w:rPr>
          <w:rFonts w:hint="eastAsia"/>
          <w:u w:color="FF0000"/>
        </w:rPr>
      </w:pPr>
      <w:r w:rsidRPr="0025080B">
        <w:rPr>
          <w:rFonts w:hint="eastAsia"/>
          <w:u w:color="FF0000"/>
        </w:rPr>
        <w:t xml:space="preserve">第七十九条の七十七　</w:t>
      </w:r>
      <w:r w:rsidR="001024EA" w:rsidRPr="0025080B">
        <w:rPr>
          <w:rFonts w:hint="eastAsia"/>
          <w:u w:val="double" w:color="FF0000"/>
        </w:rPr>
        <w:t>内閣総理大臣</w:t>
      </w:r>
      <w:r w:rsidRPr="0025080B">
        <w:rPr>
          <w:rFonts w:hint="eastAsia"/>
          <w:u w:val="single" w:color="FF0000"/>
        </w:rPr>
        <w:t>及び</w:t>
      </w:r>
      <w:r w:rsidR="001024EA" w:rsidRPr="0025080B">
        <w:rPr>
          <w:rFonts w:hint="eastAsia"/>
          <w:u w:val="double" w:color="FF0000"/>
        </w:rPr>
        <w:t>財務大臣</w:t>
      </w:r>
      <w:r w:rsidRPr="0025080B">
        <w:rPr>
          <w:rFonts w:hint="eastAsia"/>
          <w:u w:color="FF0000"/>
        </w:rPr>
        <w:t>は、公益又は投資者保護のため必要かつ適当であると認めるときは、基金に対し当該基金の業務若しくは財産に関し参考となるべき報告若しくは資料の提出を命じ、又は当該職員に基金の事務所に立ち入り、帳簿書類その他の物件を検査させることができる。</w:t>
      </w:r>
    </w:p>
    <w:p w:rsidR="00D42ACB" w:rsidRPr="0025080B" w:rsidRDefault="00D42ACB" w:rsidP="00D42ACB">
      <w:pPr>
        <w:ind w:left="178" w:hangingChars="85" w:hanging="178"/>
        <w:rPr>
          <w:u w:color="FF0000"/>
        </w:rPr>
      </w:pPr>
    </w:p>
    <w:p w:rsidR="00D42ACB" w:rsidRPr="0025080B" w:rsidRDefault="00D42ACB" w:rsidP="00D42ACB">
      <w:pPr>
        <w:ind w:left="178" w:hangingChars="85" w:hanging="178"/>
        <w:rPr>
          <w:u w:color="FF0000"/>
        </w:rPr>
      </w:pPr>
      <w:r w:rsidRPr="0025080B">
        <w:rPr>
          <w:rFonts w:hint="eastAsia"/>
          <w:u w:color="FF0000"/>
        </w:rPr>
        <w:t>（改正前）</w:t>
      </w:r>
    </w:p>
    <w:p w:rsidR="00D42ACB" w:rsidRPr="0025080B" w:rsidRDefault="00D42ACB" w:rsidP="00D42ACB">
      <w:pPr>
        <w:ind w:left="178" w:hangingChars="85" w:hanging="178"/>
        <w:rPr>
          <w:rFonts w:hint="eastAsia"/>
          <w:u w:color="FF0000"/>
        </w:rPr>
      </w:pPr>
      <w:r w:rsidRPr="0025080B">
        <w:rPr>
          <w:rFonts w:hint="eastAsia"/>
          <w:u w:color="FF0000"/>
        </w:rPr>
        <w:t xml:space="preserve">第七十九条の七十七　</w:t>
      </w:r>
      <w:r w:rsidRPr="0025080B">
        <w:rPr>
          <w:rFonts w:hint="eastAsia"/>
          <w:u w:val="single" w:color="FF0000"/>
        </w:rPr>
        <w:t>大蔵大臣</w:t>
      </w:r>
      <w:r w:rsidRPr="0025080B">
        <w:rPr>
          <w:rFonts w:hint="eastAsia"/>
          <w:u w:color="FF0000"/>
        </w:rPr>
        <w:t>は、公益又は投資者保護のため必要かつ適当であると認めるときは、基金に対し当該基金の業務若しくは財産に関し参考となるべき報告若しくは資料の提出を命じ、又は当該職員に基金の事務所に立ち入り、帳簿書類その他の物件を検査させることができる。</w:t>
      </w:r>
    </w:p>
    <w:p w:rsidR="00D42ACB" w:rsidRPr="0025080B" w:rsidRDefault="00D42ACB" w:rsidP="00D42ACB">
      <w:pPr>
        <w:rPr>
          <w:u w:color="FF0000"/>
        </w:rPr>
      </w:pPr>
    </w:p>
    <w:p w:rsidR="00D42ACB" w:rsidRPr="0025080B" w:rsidRDefault="00D42ACB" w:rsidP="00D42ACB">
      <w:pPr>
        <w:ind w:left="178" w:hangingChars="85" w:hanging="178"/>
        <w:rPr>
          <w:u w:color="FF0000"/>
        </w:rPr>
      </w:pP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11</w:t>
      </w:r>
      <w:r w:rsidRPr="0025080B">
        <w:rPr>
          <w:rFonts w:hint="eastAsia"/>
          <w:u w:color="FF0000"/>
        </w:rPr>
        <w:t>年</w:t>
      </w:r>
      <w:r w:rsidRPr="0025080B">
        <w:rPr>
          <w:rFonts w:hint="eastAsia"/>
          <w:u w:color="FF0000"/>
        </w:rPr>
        <w:t>12</w:t>
      </w:r>
      <w:r w:rsidRPr="0025080B">
        <w:rPr>
          <w:rFonts w:hint="eastAsia"/>
          <w:u w:color="FF0000"/>
        </w:rPr>
        <w:t>月</w:t>
      </w:r>
      <w:r w:rsidRPr="0025080B">
        <w:rPr>
          <w:rFonts w:hint="eastAsia"/>
          <w:u w:color="FF0000"/>
        </w:rPr>
        <w:t>8</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151</w:t>
      </w:r>
      <w:r w:rsidRPr="0025080B">
        <w:rPr>
          <w:rFonts w:hint="eastAsia"/>
          <w:u w:color="FF0000"/>
        </w:rPr>
        <w:t>号】</w:t>
      </w:r>
      <w:r w:rsidR="00D42ACB" w:rsidRPr="0025080B">
        <w:rPr>
          <w:u w:color="FF0000"/>
        </w:rPr>
        <w:tab/>
      </w:r>
      <w:r w:rsidR="00D42ACB" w:rsidRPr="0025080B">
        <w:rPr>
          <w:rFonts w:hint="eastAsia"/>
          <w:u w:color="FF0000"/>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11</w:t>
      </w:r>
      <w:r w:rsidRPr="0025080B">
        <w:rPr>
          <w:rFonts w:hint="eastAsia"/>
          <w:u w:color="FF0000"/>
        </w:rPr>
        <w:t>年</w:t>
      </w:r>
      <w:r w:rsidRPr="0025080B">
        <w:rPr>
          <w:rFonts w:hint="eastAsia"/>
          <w:u w:color="FF0000"/>
        </w:rPr>
        <w:t>8</w:t>
      </w:r>
      <w:r w:rsidRPr="0025080B">
        <w:rPr>
          <w:rFonts w:hint="eastAsia"/>
          <w:u w:color="FF0000"/>
        </w:rPr>
        <w:t>月</w:t>
      </w:r>
      <w:r w:rsidRPr="0025080B">
        <w:rPr>
          <w:rFonts w:hint="eastAsia"/>
          <w:u w:color="FF0000"/>
        </w:rPr>
        <w:t>13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125</w:t>
      </w:r>
      <w:r w:rsidRPr="0025080B">
        <w:rPr>
          <w:rFonts w:hint="eastAsia"/>
          <w:u w:color="FF0000"/>
        </w:rPr>
        <w:t>号】</w:t>
      </w:r>
      <w:r w:rsidR="00D42ACB" w:rsidRPr="0025080B">
        <w:rPr>
          <w:u w:color="FF0000"/>
        </w:rPr>
        <w:tab/>
      </w:r>
      <w:r w:rsidR="00D42ACB" w:rsidRPr="0025080B">
        <w:rPr>
          <w:rFonts w:hint="eastAsia"/>
          <w:u w:color="FF0000"/>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11</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23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80</w:t>
      </w:r>
      <w:r w:rsidRPr="0025080B">
        <w:rPr>
          <w:rFonts w:hint="eastAsia"/>
          <w:u w:color="FF0000"/>
        </w:rPr>
        <w:t>号】</w:t>
      </w:r>
      <w:r w:rsidR="00D42ACB" w:rsidRPr="0025080B">
        <w:rPr>
          <w:u w:color="FF0000"/>
        </w:rPr>
        <w:tab/>
      </w:r>
      <w:r w:rsidR="00D42ACB" w:rsidRPr="0025080B">
        <w:rPr>
          <w:rFonts w:hint="eastAsia"/>
          <w:u w:color="FF0000"/>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10</w:t>
      </w:r>
      <w:r w:rsidRPr="0025080B">
        <w:rPr>
          <w:rFonts w:hint="eastAsia"/>
          <w:u w:color="FF0000"/>
        </w:rPr>
        <w:t>年</w:t>
      </w:r>
      <w:r w:rsidRPr="0025080B">
        <w:rPr>
          <w:rFonts w:hint="eastAsia"/>
          <w:u w:color="FF0000"/>
        </w:rPr>
        <w:t>10</w:t>
      </w:r>
      <w:r w:rsidRPr="0025080B">
        <w:rPr>
          <w:rFonts w:hint="eastAsia"/>
          <w:u w:color="FF0000"/>
        </w:rPr>
        <w:t>月</w:t>
      </w:r>
      <w:r w:rsidRPr="0025080B">
        <w:rPr>
          <w:rFonts w:hint="eastAsia"/>
          <w:u w:color="FF0000"/>
        </w:rPr>
        <w:t>16</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131</w:t>
      </w:r>
      <w:r w:rsidRPr="0025080B">
        <w:rPr>
          <w:rFonts w:hint="eastAsia"/>
          <w:u w:color="FF0000"/>
        </w:rPr>
        <w:t>号】</w:t>
      </w:r>
      <w:r w:rsidR="00D42ACB" w:rsidRPr="0025080B">
        <w:rPr>
          <w:u w:color="FF0000"/>
        </w:rPr>
        <w:tab/>
      </w:r>
      <w:r w:rsidR="00D42ACB" w:rsidRPr="0025080B">
        <w:rPr>
          <w:rFonts w:hint="eastAsia"/>
          <w:u w:color="FF0000"/>
        </w:rPr>
        <w:t>（改正なし）</w:t>
      </w:r>
    </w:p>
    <w:p w:rsidR="00BB6331" w:rsidRPr="0025080B" w:rsidRDefault="00BB6331" w:rsidP="00BB6331">
      <w:pPr>
        <w:rPr>
          <w:rFonts w:hint="eastAsia"/>
          <w:u w:color="FF0000"/>
        </w:rPr>
      </w:pPr>
      <w:r w:rsidRPr="0025080B">
        <w:rPr>
          <w:rFonts w:hint="eastAsia"/>
          <w:u w:color="FF0000"/>
        </w:rPr>
        <w:t>【平成</w:t>
      </w:r>
      <w:r w:rsidRPr="0025080B">
        <w:rPr>
          <w:rFonts w:hint="eastAsia"/>
          <w:u w:color="FF0000"/>
        </w:rPr>
        <w:t>10</w:t>
      </w:r>
      <w:r w:rsidRPr="0025080B">
        <w:rPr>
          <w:rFonts w:hint="eastAsia"/>
          <w:u w:color="FF0000"/>
        </w:rPr>
        <w:t>年</w:t>
      </w:r>
      <w:r w:rsidRPr="0025080B">
        <w:rPr>
          <w:rFonts w:hint="eastAsia"/>
          <w:u w:color="FF0000"/>
        </w:rPr>
        <w:t>10</w:t>
      </w:r>
      <w:r w:rsidRPr="0025080B">
        <w:rPr>
          <w:rFonts w:hint="eastAsia"/>
          <w:u w:color="FF0000"/>
        </w:rPr>
        <w:t>月</w:t>
      </w:r>
      <w:r w:rsidRPr="0025080B">
        <w:rPr>
          <w:rFonts w:hint="eastAsia"/>
          <w:u w:color="FF0000"/>
        </w:rPr>
        <w:t>13</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118</w:t>
      </w:r>
      <w:r w:rsidRPr="0025080B">
        <w:rPr>
          <w:rFonts w:hint="eastAsia"/>
          <w:u w:color="FF0000"/>
        </w:rPr>
        <w:t>号】</w:t>
      </w:r>
      <w:r w:rsidR="00D42ACB" w:rsidRPr="0025080B">
        <w:rPr>
          <w:u w:color="FF0000"/>
        </w:rPr>
        <w:tab/>
      </w:r>
      <w:r w:rsidR="00D42ACB" w:rsidRPr="0025080B">
        <w:rPr>
          <w:rFonts w:hint="eastAsia"/>
          <w:u w:color="FF0000"/>
        </w:rPr>
        <w:t>（改正なし）</w:t>
      </w:r>
    </w:p>
    <w:p w:rsidR="009C29BB" w:rsidRPr="0025080B" w:rsidRDefault="00BB6331" w:rsidP="009C29BB">
      <w:pPr>
        <w:rPr>
          <w:u w:color="FF0000"/>
        </w:rPr>
      </w:pPr>
      <w:r w:rsidRPr="0025080B">
        <w:rPr>
          <w:rFonts w:hint="eastAsia"/>
          <w:u w:color="FF0000"/>
        </w:rPr>
        <w:t>【平成</w:t>
      </w:r>
      <w:r w:rsidRPr="0025080B">
        <w:rPr>
          <w:rFonts w:hint="eastAsia"/>
          <w:u w:color="FF0000"/>
        </w:rPr>
        <w:t>10</w:t>
      </w:r>
      <w:r w:rsidRPr="0025080B">
        <w:rPr>
          <w:rFonts w:hint="eastAsia"/>
          <w:u w:color="FF0000"/>
        </w:rPr>
        <w:t>年</w:t>
      </w:r>
      <w:r w:rsidRPr="0025080B">
        <w:rPr>
          <w:rFonts w:hint="eastAsia"/>
          <w:u w:color="FF0000"/>
        </w:rPr>
        <w:t>6</w:t>
      </w:r>
      <w:r w:rsidRPr="0025080B">
        <w:rPr>
          <w:rFonts w:hint="eastAsia"/>
          <w:u w:color="FF0000"/>
        </w:rPr>
        <w:t>月</w:t>
      </w:r>
      <w:r w:rsidRPr="0025080B">
        <w:rPr>
          <w:rFonts w:hint="eastAsia"/>
          <w:u w:color="FF0000"/>
        </w:rPr>
        <w:t>15</w:t>
      </w:r>
      <w:r w:rsidRPr="0025080B">
        <w:rPr>
          <w:rFonts w:hint="eastAsia"/>
          <w:u w:color="FF0000"/>
        </w:rPr>
        <w:t>日</w:t>
      </w:r>
      <w:r w:rsidRPr="0025080B">
        <w:rPr>
          <w:rFonts w:hint="eastAsia"/>
          <w:u w:color="FF0000"/>
        </w:rPr>
        <w:tab/>
      </w:r>
      <w:r w:rsidRPr="0025080B">
        <w:rPr>
          <w:rFonts w:hint="eastAsia"/>
          <w:u w:color="FF0000"/>
        </w:rPr>
        <w:t>法律第</w:t>
      </w:r>
      <w:r w:rsidRPr="0025080B">
        <w:rPr>
          <w:rFonts w:hint="eastAsia"/>
          <w:u w:color="FF0000"/>
        </w:rPr>
        <w:t>107</w:t>
      </w:r>
      <w:r w:rsidRPr="0025080B">
        <w:rPr>
          <w:rFonts w:hint="eastAsia"/>
          <w:u w:color="FF0000"/>
        </w:rPr>
        <w:t>号】</w:t>
      </w:r>
    </w:p>
    <w:p w:rsidR="009C29BB" w:rsidRPr="0025080B" w:rsidRDefault="009C29BB" w:rsidP="009C29BB">
      <w:pPr>
        <w:rPr>
          <w:u w:color="FF0000"/>
        </w:rPr>
      </w:pPr>
    </w:p>
    <w:p w:rsidR="009C29BB" w:rsidRPr="0025080B" w:rsidRDefault="009C29BB" w:rsidP="009C29BB">
      <w:pPr>
        <w:rPr>
          <w:u w:color="FF0000"/>
        </w:rPr>
      </w:pPr>
      <w:r w:rsidRPr="0025080B">
        <w:rPr>
          <w:rFonts w:hint="eastAsia"/>
          <w:u w:color="FF0000"/>
        </w:rPr>
        <w:t>（改正後）</w:t>
      </w:r>
    </w:p>
    <w:p w:rsidR="009C29BB" w:rsidRPr="0025080B" w:rsidRDefault="009C29BB" w:rsidP="009C29BB">
      <w:pPr>
        <w:ind w:left="178" w:hangingChars="85" w:hanging="178"/>
        <w:rPr>
          <w:rFonts w:hint="eastAsia"/>
          <w:u w:color="FF0000"/>
        </w:rPr>
      </w:pPr>
      <w:r w:rsidRPr="0025080B">
        <w:rPr>
          <w:rFonts w:hint="eastAsia"/>
          <w:u w:color="FF0000"/>
        </w:rPr>
        <w:t>第七十九条の七十七　大蔵大臣は、公益又は投資者保護のため必要かつ適当であると認めるときは、基金に対し当該基金の業務若しくは財産に関し参考となるべき報告若しくは資料の提出を命じ、又は当該職員に基金の事務所に立ち入り、帳簿書類その他の物件を検査させることができる。</w:t>
      </w:r>
    </w:p>
    <w:p w:rsidR="009C29BB" w:rsidRPr="0025080B" w:rsidRDefault="009C29BB" w:rsidP="009C29BB">
      <w:pPr>
        <w:ind w:left="178" w:hangingChars="85" w:hanging="178"/>
        <w:rPr>
          <w:u w:color="FF0000"/>
        </w:rPr>
      </w:pPr>
    </w:p>
    <w:p w:rsidR="009C29BB" w:rsidRPr="0025080B" w:rsidRDefault="009C29BB" w:rsidP="009C29BB">
      <w:pPr>
        <w:ind w:left="178" w:hangingChars="85" w:hanging="178"/>
        <w:rPr>
          <w:u w:color="FF0000"/>
        </w:rPr>
      </w:pPr>
      <w:r w:rsidRPr="0025080B">
        <w:rPr>
          <w:rFonts w:hint="eastAsia"/>
          <w:u w:color="FF0000"/>
        </w:rPr>
        <w:t>（改正前）</w:t>
      </w:r>
    </w:p>
    <w:p w:rsidR="009C29BB" w:rsidRPr="0025080B" w:rsidRDefault="009C29BB" w:rsidP="009C29BB">
      <w:pPr>
        <w:rPr>
          <w:u w:val="single" w:color="FF0000"/>
        </w:rPr>
      </w:pPr>
      <w:r w:rsidRPr="0025080B">
        <w:rPr>
          <w:rFonts w:hint="eastAsia"/>
          <w:u w:val="single" w:color="FF0000"/>
        </w:rPr>
        <w:t>（新設）</w:t>
      </w:r>
    </w:p>
    <w:p w:rsidR="00BB6331" w:rsidRDefault="00BB6331" w:rsidP="009C29BB">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864" w:rsidRDefault="004E6864">
      <w:r>
        <w:separator/>
      </w:r>
    </w:p>
  </w:endnote>
  <w:endnote w:type="continuationSeparator" w:id="0">
    <w:p w:rsidR="004E6864" w:rsidRDefault="004E6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16D0">
      <w:rPr>
        <w:rStyle w:val="a4"/>
        <w:noProof/>
      </w:rPr>
      <w:t>1</w:t>
    </w:r>
    <w:r>
      <w:rPr>
        <w:rStyle w:val="a4"/>
      </w:rPr>
      <w:fldChar w:fldCharType="end"/>
    </w:r>
  </w:p>
  <w:p w:rsidR="00BB6331" w:rsidRDefault="008948F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864" w:rsidRDefault="004E6864">
      <w:r>
        <w:separator/>
      </w:r>
    </w:p>
  </w:footnote>
  <w:footnote w:type="continuationSeparator" w:id="0">
    <w:p w:rsidR="004E6864" w:rsidRDefault="004E68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24EA"/>
    <w:rsid w:val="00210855"/>
    <w:rsid w:val="00217523"/>
    <w:rsid w:val="0025080B"/>
    <w:rsid w:val="003A4C1E"/>
    <w:rsid w:val="003F132C"/>
    <w:rsid w:val="004E6864"/>
    <w:rsid w:val="00641E16"/>
    <w:rsid w:val="007D76EA"/>
    <w:rsid w:val="008948F6"/>
    <w:rsid w:val="0094710A"/>
    <w:rsid w:val="009C29BB"/>
    <w:rsid w:val="009D1CBD"/>
    <w:rsid w:val="00BB6331"/>
    <w:rsid w:val="00D42ACB"/>
    <w:rsid w:val="00EB16D0"/>
    <w:rsid w:val="00F46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AC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948F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299386">
      <w:bodyDiv w:val="1"/>
      <w:marLeft w:val="0"/>
      <w:marRight w:val="0"/>
      <w:marTop w:val="0"/>
      <w:marBottom w:val="0"/>
      <w:divBdr>
        <w:top w:val="none" w:sz="0" w:space="0" w:color="auto"/>
        <w:left w:val="none" w:sz="0" w:space="0" w:color="auto"/>
        <w:bottom w:val="none" w:sz="0" w:space="0" w:color="auto"/>
        <w:right w:val="none" w:sz="0" w:space="0" w:color="auto"/>
      </w:divBdr>
    </w:div>
    <w:div w:id="1027098604">
      <w:bodyDiv w:val="1"/>
      <w:marLeft w:val="0"/>
      <w:marRight w:val="0"/>
      <w:marTop w:val="0"/>
      <w:marBottom w:val="0"/>
      <w:divBdr>
        <w:top w:val="none" w:sz="0" w:space="0" w:color="auto"/>
        <w:left w:val="none" w:sz="0" w:space="0" w:color="auto"/>
        <w:bottom w:val="none" w:sz="0" w:space="0" w:color="auto"/>
        <w:right w:val="none" w:sz="0" w:space="0" w:color="auto"/>
      </w:divBdr>
    </w:div>
    <w:div w:id="1076708625">
      <w:bodyDiv w:val="1"/>
      <w:marLeft w:val="0"/>
      <w:marRight w:val="0"/>
      <w:marTop w:val="0"/>
      <w:marBottom w:val="0"/>
      <w:divBdr>
        <w:top w:val="none" w:sz="0" w:space="0" w:color="auto"/>
        <w:left w:val="none" w:sz="0" w:space="0" w:color="auto"/>
        <w:bottom w:val="none" w:sz="0" w:space="0" w:color="auto"/>
        <w:right w:val="none" w:sz="0" w:space="0" w:color="auto"/>
      </w:divBdr>
    </w:div>
    <w:div w:id="148963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2167</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金融商品取引法第79条の77</vt:lpstr>
      <vt:lpstr>金融商品取引法第79条の77</vt:lpstr>
    </vt:vector>
  </TitlesOfParts>
  <Manager/>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金融商品取引法第79条の77</dc:title>
  <dc:subject/>
  <dc:creator/>
  <cp:keywords/>
  <dc:description/>
  <cp:lastModifiedBy/>
  <cp:revision>1</cp:revision>
  <dcterms:created xsi:type="dcterms:W3CDTF">2024-09-26T07:38:00Z</dcterms:created>
  <dcterms:modified xsi:type="dcterms:W3CDTF">2024-09-26T07:38:00Z</dcterms:modified>
</cp:coreProperties>
</file>